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杭州市困难职工建档入户调查表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eastAsia="zh-CN"/>
        </w:rPr>
        <w:t>职工姓名：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  <w:t xml:space="preserve">                       调查时间：</w:t>
      </w:r>
    </w:p>
    <w:tbl>
      <w:tblPr>
        <w:tblStyle w:val="4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4554"/>
        <w:gridCol w:w="1596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4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调查事项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调查结果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5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拥有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2套（含）以上住宅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有□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无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□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5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拥有商业店铺或雇佣他人从事经营活动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有□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无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□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55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子女进入高收费私立学校或自费出国留学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有□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无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□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55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非受雇佣经常使用机动车辆、船舶、工程机械以及大型农机具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有□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无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□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eastAsia="zh-CN"/>
        </w:rPr>
        <w:t>本人确认以上情况属实。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eastAsia="zh-CN"/>
        </w:rPr>
        <w:t>职工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eastAsia="zh-CN"/>
        </w:rPr>
        <w:t>签字：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  <w:t>经查，以上情况属实。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  <w:t xml:space="preserve">            基层工会（盖章）：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43208"/>
    <w:rsid w:val="090A2CB8"/>
    <w:rsid w:val="0FEA2E4B"/>
    <w:rsid w:val="173775FF"/>
    <w:rsid w:val="1C770F31"/>
    <w:rsid w:val="2A722FF9"/>
    <w:rsid w:val="485F5D6D"/>
    <w:rsid w:val="4FE43208"/>
    <w:rsid w:val="673A2C74"/>
    <w:rsid w:val="7A2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2017-10-26T02:18:00Z</dcterms:created>
  <dc:creator>Administrator</dc:creator>
  <cp:lastModifiedBy>Administrator</cp:lastModifiedBy>
  <dcterms:modified xsi:type="dcterms:W3CDTF">2017-10-30T06:28:00Z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