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A2" w:rsidRDefault="005A2CF1" w:rsidP="00CC19F2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</w:t>
      </w:r>
      <w:r w:rsidR="00C43DA2">
        <w:rPr>
          <w:rFonts w:hint="eastAsia"/>
          <w:b/>
          <w:bCs/>
          <w:sz w:val="30"/>
          <w:szCs w:val="30"/>
        </w:rPr>
        <w:t>开展</w:t>
      </w:r>
      <w:r>
        <w:rPr>
          <w:rFonts w:hint="eastAsia"/>
          <w:b/>
          <w:bCs/>
          <w:sz w:val="30"/>
          <w:szCs w:val="30"/>
        </w:rPr>
        <w:t>校</w:t>
      </w:r>
      <w:r w:rsidR="009433A2" w:rsidRPr="00036A37">
        <w:rPr>
          <w:rFonts w:hint="eastAsia"/>
          <w:b/>
          <w:bCs/>
          <w:sz w:val="30"/>
          <w:szCs w:val="30"/>
        </w:rPr>
        <w:t>女教授联谊会第</w:t>
      </w:r>
      <w:r w:rsidR="00AE52BB">
        <w:rPr>
          <w:rFonts w:hint="eastAsia"/>
          <w:b/>
          <w:bCs/>
          <w:sz w:val="30"/>
          <w:szCs w:val="30"/>
        </w:rPr>
        <w:t>十</w:t>
      </w:r>
      <w:r w:rsidR="00A61FF1">
        <w:rPr>
          <w:rFonts w:hint="eastAsia"/>
          <w:b/>
          <w:bCs/>
          <w:sz w:val="30"/>
          <w:szCs w:val="30"/>
        </w:rPr>
        <w:t>三</w:t>
      </w:r>
      <w:r w:rsidR="009433A2" w:rsidRPr="00036A37">
        <w:rPr>
          <w:rFonts w:hint="eastAsia"/>
          <w:b/>
          <w:bCs/>
          <w:sz w:val="30"/>
          <w:szCs w:val="30"/>
        </w:rPr>
        <w:t>批</w:t>
      </w:r>
      <w:r w:rsidR="00936823">
        <w:rPr>
          <w:rFonts w:hint="eastAsia"/>
          <w:b/>
          <w:bCs/>
          <w:sz w:val="30"/>
          <w:szCs w:val="30"/>
        </w:rPr>
        <w:t>“</w:t>
      </w:r>
      <w:r w:rsidR="009433A2">
        <w:rPr>
          <w:rFonts w:hint="eastAsia"/>
          <w:b/>
          <w:bCs/>
          <w:sz w:val="30"/>
          <w:szCs w:val="30"/>
        </w:rPr>
        <w:t>青蓝计划</w:t>
      </w:r>
      <w:r w:rsidR="00936823">
        <w:rPr>
          <w:rFonts w:hint="eastAsia"/>
          <w:b/>
          <w:bCs/>
          <w:sz w:val="30"/>
          <w:szCs w:val="30"/>
        </w:rPr>
        <w:t>”</w:t>
      </w:r>
      <w:r w:rsidR="009433A2">
        <w:rPr>
          <w:rFonts w:hint="eastAsia"/>
          <w:b/>
          <w:bCs/>
          <w:sz w:val="30"/>
          <w:szCs w:val="30"/>
        </w:rPr>
        <w:t>结对活动</w:t>
      </w:r>
      <w:r>
        <w:rPr>
          <w:rFonts w:hint="eastAsia"/>
          <w:b/>
          <w:bCs/>
          <w:sz w:val="30"/>
          <w:szCs w:val="30"/>
        </w:rPr>
        <w:t>的通知</w:t>
      </w:r>
    </w:p>
    <w:p w:rsidR="00DD10D9" w:rsidRDefault="00DD10D9" w:rsidP="00B25038">
      <w:pPr>
        <w:spacing w:line="340" w:lineRule="exact"/>
        <w:rPr>
          <w:rFonts w:ascii="宋体" w:hAnsi="宋体"/>
          <w:sz w:val="24"/>
        </w:rPr>
      </w:pPr>
    </w:p>
    <w:p w:rsidR="00743094" w:rsidRPr="00537B85" w:rsidRDefault="005A2CF1" w:rsidP="003E457D">
      <w:pPr>
        <w:spacing w:line="360" w:lineRule="auto"/>
        <w:rPr>
          <w:sz w:val="24"/>
        </w:rPr>
      </w:pPr>
      <w:r w:rsidRPr="00537B85">
        <w:rPr>
          <w:rFonts w:hint="eastAsia"/>
          <w:sz w:val="24"/>
        </w:rPr>
        <w:t>各二级工会：</w:t>
      </w:r>
    </w:p>
    <w:p w:rsidR="00537B85" w:rsidRDefault="004A6E0B" w:rsidP="003E457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25038">
        <w:rPr>
          <w:rFonts w:hint="eastAsia"/>
          <w:sz w:val="24"/>
        </w:rPr>
        <w:t>为了深入开展“师德领航”</w:t>
      </w:r>
      <w:r w:rsidR="00125355">
        <w:rPr>
          <w:rFonts w:hint="eastAsia"/>
          <w:sz w:val="24"/>
        </w:rPr>
        <w:t>计划</w:t>
      </w:r>
      <w:r w:rsidRPr="00B25038">
        <w:rPr>
          <w:rFonts w:hint="eastAsia"/>
          <w:sz w:val="24"/>
        </w:rPr>
        <w:t>，充分发挥女教授在教书育人中的引领、示范和</w:t>
      </w:r>
      <w:r w:rsidR="00125355">
        <w:rPr>
          <w:rFonts w:hint="eastAsia"/>
          <w:sz w:val="24"/>
        </w:rPr>
        <w:t>传</w:t>
      </w:r>
      <w:r w:rsidRPr="00B25038">
        <w:rPr>
          <w:rFonts w:hint="eastAsia"/>
          <w:sz w:val="24"/>
        </w:rPr>
        <w:t>帮带作用，自</w:t>
      </w:r>
      <w:r w:rsidRPr="00B25038">
        <w:rPr>
          <w:rFonts w:hint="eastAsia"/>
          <w:sz w:val="24"/>
        </w:rPr>
        <w:t>2009</w:t>
      </w:r>
      <w:r w:rsidRPr="00B25038">
        <w:rPr>
          <w:rFonts w:hint="eastAsia"/>
          <w:sz w:val="24"/>
        </w:rPr>
        <w:t>年实施</w:t>
      </w:r>
      <w:r w:rsidRPr="00B25038">
        <w:rPr>
          <w:rFonts w:hint="eastAsia"/>
          <w:sz w:val="24"/>
        </w:rPr>
        <w:t xml:space="preserve"> </w:t>
      </w:r>
      <w:r w:rsidRPr="00B25038">
        <w:rPr>
          <w:rFonts w:hint="eastAsia"/>
          <w:sz w:val="24"/>
        </w:rPr>
        <w:t>“青蓝计划”以来，已</w:t>
      </w:r>
      <w:r w:rsidR="00B25038" w:rsidRPr="00B25038">
        <w:rPr>
          <w:rFonts w:hint="eastAsia"/>
          <w:sz w:val="24"/>
        </w:rPr>
        <w:t>开展</w:t>
      </w:r>
      <w:r w:rsidR="000662DF">
        <w:rPr>
          <w:rFonts w:hint="eastAsia"/>
          <w:sz w:val="24"/>
        </w:rPr>
        <w:t>十</w:t>
      </w:r>
      <w:r w:rsidR="001F341A">
        <w:rPr>
          <w:rFonts w:hint="eastAsia"/>
          <w:sz w:val="24"/>
        </w:rPr>
        <w:t>二</w:t>
      </w:r>
      <w:r w:rsidR="00B25038" w:rsidRPr="00B25038">
        <w:rPr>
          <w:rFonts w:hint="eastAsia"/>
          <w:sz w:val="24"/>
        </w:rPr>
        <w:t>批女教授与青年教师</w:t>
      </w:r>
      <w:r w:rsidRPr="00B25038">
        <w:rPr>
          <w:rFonts w:hint="eastAsia"/>
          <w:sz w:val="24"/>
        </w:rPr>
        <w:t>结对</w:t>
      </w:r>
      <w:r w:rsidR="00B25038" w:rsidRPr="00B25038">
        <w:rPr>
          <w:rFonts w:hint="eastAsia"/>
          <w:sz w:val="24"/>
        </w:rPr>
        <w:t>活动</w:t>
      </w:r>
      <w:r w:rsidRPr="00B25038">
        <w:rPr>
          <w:rFonts w:hint="eastAsia"/>
          <w:sz w:val="24"/>
        </w:rPr>
        <w:t>，成效明显，是学校师资队伍建设的一个重要组成部分</w:t>
      </w:r>
      <w:r w:rsidR="00125355">
        <w:rPr>
          <w:rFonts w:hint="eastAsia"/>
          <w:sz w:val="24"/>
        </w:rPr>
        <w:t>，</w:t>
      </w:r>
      <w:r w:rsidRPr="00B25038">
        <w:rPr>
          <w:rFonts w:hint="eastAsia"/>
          <w:sz w:val="24"/>
        </w:rPr>
        <w:t>“青蓝计划”</w:t>
      </w:r>
      <w:r w:rsidR="00416EED">
        <w:rPr>
          <w:rFonts w:hint="eastAsia"/>
          <w:sz w:val="24"/>
        </w:rPr>
        <w:t>也</w:t>
      </w:r>
      <w:r w:rsidRPr="00B25038">
        <w:rPr>
          <w:rFonts w:hint="eastAsia"/>
          <w:sz w:val="24"/>
        </w:rPr>
        <w:t>荣获杭州市教育工会的“工会好项目”</w:t>
      </w:r>
      <w:r w:rsidR="00537B85" w:rsidRPr="00537B85">
        <w:rPr>
          <w:rFonts w:hint="eastAsia"/>
          <w:sz w:val="24"/>
        </w:rPr>
        <w:t>、杭州市工会“女职工特色工作品牌”。</w:t>
      </w:r>
    </w:p>
    <w:p w:rsidR="004A6E0B" w:rsidRPr="00B25038" w:rsidRDefault="00743094" w:rsidP="003E457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B25038">
        <w:rPr>
          <w:rFonts w:hint="eastAsia"/>
          <w:sz w:val="24"/>
        </w:rPr>
        <w:t>为更好的帮助青年教师成长，女教授联谊会</w:t>
      </w:r>
      <w:r w:rsidR="008A1D82" w:rsidRPr="00B25038">
        <w:rPr>
          <w:rFonts w:hint="eastAsia"/>
          <w:sz w:val="24"/>
        </w:rPr>
        <w:t>将</w:t>
      </w:r>
      <w:r w:rsidR="008A1D82">
        <w:rPr>
          <w:rFonts w:hint="eastAsia"/>
          <w:sz w:val="24"/>
        </w:rPr>
        <w:t>开展</w:t>
      </w:r>
      <w:r w:rsidRPr="00B25038">
        <w:rPr>
          <w:rFonts w:hint="eastAsia"/>
          <w:sz w:val="24"/>
        </w:rPr>
        <w:t>第</w:t>
      </w:r>
      <w:r w:rsidR="00F32017">
        <w:rPr>
          <w:rFonts w:hint="eastAsia"/>
          <w:sz w:val="24"/>
        </w:rPr>
        <w:t>十</w:t>
      </w:r>
      <w:r w:rsidR="001F341A">
        <w:rPr>
          <w:rFonts w:hint="eastAsia"/>
          <w:sz w:val="24"/>
        </w:rPr>
        <w:t>三</w:t>
      </w:r>
      <w:r w:rsidRPr="00B25038">
        <w:rPr>
          <w:rFonts w:hint="eastAsia"/>
          <w:sz w:val="24"/>
        </w:rPr>
        <w:t>批</w:t>
      </w:r>
      <w:r w:rsidR="00416EED">
        <w:rPr>
          <w:rFonts w:hint="eastAsia"/>
          <w:sz w:val="24"/>
        </w:rPr>
        <w:t>“</w:t>
      </w:r>
      <w:r w:rsidRPr="00B25038">
        <w:rPr>
          <w:rFonts w:hint="eastAsia"/>
          <w:sz w:val="24"/>
        </w:rPr>
        <w:t>青蓝计划</w:t>
      </w:r>
      <w:r w:rsidR="00416EED">
        <w:rPr>
          <w:rFonts w:hint="eastAsia"/>
          <w:sz w:val="24"/>
        </w:rPr>
        <w:t>”</w:t>
      </w:r>
      <w:r w:rsidR="00865B51" w:rsidRPr="00B25038">
        <w:rPr>
          <w:rFonts w:hint="eastAsia"/>
          <w:sz w:val="24"/>
        </w:rPr>
        <w:t>结对活动</w:t>
      </w:r>
      <w:r w:rsidRPr="00B25038">
        <w:rPr>
          <w:rFonts w:hint="eastAsia"/>
          <w:sz w:val="24"/>
        </w:rPr>
        <w:t>，现将有关事项通知如下：</w:t>
      </w:r>
    </w:p>
    <w:p w:rsidR="004A6E0B" w:rsidRPr="002E4248" w:rsidRDefault="004A6E0B" w:rsidP="003E457D">
      <w:pPr>
        <w:spacing w:line="360" w:lineRule="auto"/>
        <w:ind w:firstLineChars="225" w:firstLine="540"/>
        <w:rPr>
          <w:rFonts w:ascii="黑体" w:eastAsia="黑体" w:hAnsi="宋体"/>
          <w:sz w:val="24"/>
        </w:rPr>
      </w:pPr>
      <w:r w:rsidRPr="002E4248">
        <w:rPr>
          <w:rFonts w:ascii="黑体" w:eastAsia="黑体" w:hAnsi="宋体" w:hint="eastAsia"/>
          <w:sz w:val="24"/>
        </w:rPr>
        <w:t>一、结对对象：</w:t>
      </w:r>
    </w:p>
    <w:p w:rsidR="004A6E0B" w:rsidRPr="00B25038" w:rsidRDefault="004A6E0B" w:rsidP="003E457D">
      <w:pPr>
        <w:spacing w:line="360" w:lineRule="auto"/>
        <w:ind w:leftChars="29" w:left="61" w:firstLineChars="150" w:firstLine="360"/>
        <w:rPr>
          <w:sz w:val="24"/>
        </w:rPr>
      </w:pPr>
      <w:r w:rsidRPr="00B25038">
        <w:rPr>
          <w:rFonts w:hint="eastAsia"/>
          <w:sz w:val="24"/>
        </w:rPr>
        <w:t>新参加工作或者新调入我校</w:t>
      </w:r>
      <w:r w:rsidR="00461B99">
        <w:rPr>
          <w:rFonts w:hint="eastAsia"/>
          <w:sz w:val="24"/>
        </w:rPr>
        <w:t>三</w:t>
      </w:r>
      <w:r w:rsidRPr="00B25038">
        <w:rPr>
          <w:rFonts w:hint="eastAsia"/>
          <w:sz w:val="24"/>
        </w:rPr>
        <w:t>年以内的、年龄</w:t>
      </w:r>
      <w:r w:rsidRPr="00B25038">
        <w:rPr>
          <w:rFonts w:hint="eastAsia"/>
          <w:sz w:val="24"/>
        </w:rPr>
        <w:t>35</w:t>
      </w:r>
      <w:r w:rsidRPr="00B25038">
        <w:rPr>
          <w:rFonts w:hint="eastAsia"/>
          <w:sz w:val="24"/>
        </w:rPr>
        <w:t>周岁以下的青年教师均可作为培养对象</w:t>
      </w:r>
      <w:r w:rsidR="00416EED">
        <w:rPr>
          <w:rFonts w:hint="eastAsia"/>
          <w:sz w:val="24"/>
        </w:rPr>
        <w:t>。</w:t>
      </w:r>
    </w:p>
    <w:p w:rsidR="004A6E0B" w:rsidRPr="002E4248" w:rsidRDefault="004A6E0B" w:rsidP="003E457D">
      <w:pPr>
        <w:spacing w:line="360" w:lineRule="auto"/>
        <w:ind w:firstLineChars="225" w:firstLine="540"/>
        <w:rPr>
          <w:rFonts w:ascii="黑体" w:eastAsia="黑体" w:hAnsi="宋体"/>
          <w:sz w:val="24"/>
        </w:rPr>
      </w:pPr>
      <w:r w:rsidRPr="002E4248">
        <w:rPr>
          <w:rFonts w:ascii="黑体" w:eastAsia="黑体" w:hAnsi="宋体" w:hint="eastAsia"/>
          <w:sz w:val="24"/>
        </w:rPr>
        <w:t>二、导师条件：</w:t>
      </w:r>
    </w:p>
    <w:p w:rsidR="00B25038" w:rsidRPr="00B25038" w:rsidRDefault="004A6E0B" w:rsidP="003E457D">
      <w:pPr>
        <w:spacing w:line="360" w:lineRule="auto"/>
        <w:ind w:firstLine="420"/>
        <w:rPr>
          <w:sz w:val="24"/>
        </w:rPr>
      </w:pPr>
      <w:r w:rsidRPr="00B25038">
        <w:rPr>
          <w:rFonts w:hint="eastAsia"/>
          <w:sz w:val="24"/>
        </w:rPr>
        <w:t>凡具有教授职称（正高）的女教授均可作为青年教师的导师。</w:t>
      </w:r>
      <w:r w:rsidR="00B25038" w:rsidRPr="00B25038">
        <w:rPr>
          <w:rFonts w:hint="eastAsia"/>
          <w:sz w:val="24"/>
        </w:rPr>
        <w:t>担任青年教师导师的女教授</w:t>
      </w:r>
      <w:r w:rsidR="005B5178">
        <w:rPr>
          <w:rFonts w:hint="eastAsia"/>
          <w:sz w:val="24"/>
        </w:rPr>
        <w:t>须</w:t>
      </w:r>
      <w:r w:rsidR="00B25038" w:rsidRPr="00B25038">
        <w:rPr>
          <w:rFonts w:hint="eastAsia"/>
          <w:sz w:val="24"/>
        </w:rPr>
        <w:t>履行的职责：</w:t>
      </w:r>
      <w:r w:rsidR="00B25038" w:rsidRPr="00B25038">
        <w:rPr>
          <w:rFonts w:hint="eastAsia"/>
          <w:sz w:val="24"/>
        </w:rPr>
        <w:t xml:space="preserve"> </w:t>
      </w:r>
    </w:p>
    <w:p w:rsidR="00B25038" w:rsidRPr="00B25038" w:rsidRDefault="00B25038" w:rsidP="003E457D">
      <w:pPr>
        <w:spacing w:line="360" w:lineRule="auto"/>
        <w:ind w:firstLine="420"/>
        <w:rPr>
          <w:sz w:val="24"/>
        </w:rPr>
      </w:pPr>
      <w:r w:rsidRPr="00B25038">
        <w:rPr>
          <w:rFonts w:hint="eastAsia"/>
          <w:sz w:val="24"/>
        </w:rPr>
        <w:t>（一）弘扬高尚师德，做到言传身教，使青年教师形成热爱岗位、忠于职守、乐于奉献、为人师表的行为习惯，培养爱党、爱国、爱教、爱校、爱生的职业情感，营造健康高雅的育人环境，把“三育人”活动不断引向深入。</w:t>
      </w:r>
    </w:p>
    <w:p w:rsidR="00B25038" w:rsidRPr="00B25038" w:rsidRDefault="00B25038" w:rsidP="003E457D">
      <w:pPr>
        <w:spacing w:line="360" w:lineRule="auto"/>
        <w:ind w:firstLineChars="150" w:firstLine="360"/>
        <w:rPr>
          <w:sz w:val="24"/>
        </w:rPr>
      </w:pPr>
      <w:r w:rsidRPr="00B25038">
        <w:rPr>
          <w:rFonts w:hint="eastAsia"/>
          <w:sz w:val="24"/>
        </w:rPr>
        <w:t>（二）根据理论联系实际的原则，为每位青年教师“量身定制”培养计划，提出具体措施和要求达到的目标。向青年教师传授自己的教学经验和教学方法，指导青年教师明确专业课程在培养方案和课程体系中的地位和作用，并掌握专业课程的教学内容、相关的前沿知识以及教学要点、难点和处理办法。</w:t>
      </w:r>
      <w:r w:rsidRPr="00B25038">
        <w:rPr>
          <w:rFonts w:hint="eastAsia"/>
          <w:sz w:val="24"/>
        </w:rPr>
        <w:t xml:space="preserve"> </w:t>
      </w:r>
    </w:p>
    <w:p w:rsidR="00B25038" w:rsidRPr="00B25038" w:rsidRDefault="00B25038" w:rsidP="003E457D">
      <w:pPr>
        <w:spacing w:line="360" w:lineRule="auto"/>
        <w:ind w:firstLine="420"/>
        <w:rPr>
          <w:sz w:val="24"/>
        </w:rPr>
      </w:pPr>
      <w:r w:rsidRPr="00B25038">
        <w:rPr>
          <w:rFonts w:hint="eastAsia"/>
          <w:sz w:val="24"/>
        </w:rPr>
        <w:t>（三）向青年教师传授先进、科学的教育思想，指导青年教师了解课程教学工作的基本规范，帮助他们掌握正确的教学方法和教学设计，使他们尽快熟悉教学过程，能够胜任</w:t>
      </w:r>
      <w:r w:rsidRPr="00B25038">
        <w:rPr>
          <w:rFonts w:hint="eastAsia"/>
          <w:sz w:val="24"/>
        </w:rPr>
        <w:t>1-2</w:t>
      </w:r>
      <w:r w:rsidRPr="00B25038">
        <w:rPr>
          <w:rFonts w:hint="eastAsia"/>
          <w:sz w:val="24"/>
        </w:rPr>
        <w:t>门专业课程的教学任务。定期互相听课、评课，结合课例，学习相关理论，提高课堂教学反思能力，大胆进行教学改革实践，提高教学质量。</w:t>
      </w:r>
    </w:p>
    <w:p w:rsidR="00B25038" w:rsidRDefault="00B25038" w:rsidP="003E457D">
      <w:pPr>
        <w:spacing w:line="360" w:lineRule="auto"/>
        <w:ind w:firstLineChars="150" w:firstLine="360"/>
        <w:rPr>
          <w:sz w:val="24"/>
        </w:rPr>
      </w:pPr>
      <w:r w:rsidRPr="00B25038">
        <w:rPr>
          <w:rFonts w:hint="eastAsia"/>
          <w:sz w:val="24"/>
        </w:rPr>
        <w:t>（四）发挥科学研究的传、帮、带作用，开展相关学术研究活动。合作申报和开展各级课题研究，指导青年教师撰写论文及推荐发表。基于科研的融合缘于</w:t>
      </w:r>
      <w:r w:rsidRPr="00B25038">
        <w:rPr>
          <w:rFonts w:hint="eastAsia"/>
          <w:sz w:val="24"/>
        </w:rPr>
        <w:lastRenderedPageBreak/>
        <w:t>开放，导师应为青年教师提供学术交流平台，指导他们积极参加国内外学术研讨会，树立一定的示范效应。</w:t>
      </w:r>
    </w:p>
    <w:p w:rsidR="00E50F6A" w:rsidRPr="00B25038" w:rsidRDefault="00E50F6A" w:rsidP="00DD10D9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（五）发挥社会服务的指导作用，鼓励青年教师积极探索</w:t>
      </w:r>
      <w:r w:rsidR="004C39A5">
        <w:rPr>
          <w:rFonts w:hint="eastAsia"/>
          <w:sz w:val="24"/>
        </w:rPr>
        <w:t>“产教研”三结合</w:t>
      </w:r>
      <w:r>
        <w:rPr>
          <w:rFonts w:hint="eastAsia"/>
          <w:sz w:val="24"/>
        </w:rPr>
        <w:t>，</w:t>
      </w:r>
      <w:r w:rsidR="004C39A5">
        <w:rPr>
          <w:rFonts w:hint="eastAsia"/>
          <w:sz w:val="24"/>
        </w:rPr>
        <w:t>以知识技术服务地方，</w:t>
      </w:r>
      <w:r>
        <w:rPr>
          <w:rFonts w:hint="eastAsia"/>
          <w:sz w:val="24"/>
        </w:rPr>
        <w:t>为</w:t>
      </w:r>
      <w:r w:rsidR="004C39A5">
        <w:rPr>
          <w:rFonts w:hint="eastAsia"/>
          <w:sz w:val="24"/>
        </w:rPr>
        <w:t>政府部门</w:t>
      </w:r>
      <w:r>
        <w:rPr>
          <w:rFonts w:hint="eastAsia"/>
          <w:sz w:val="24"/>
        </w:rPr>
        <w:t>、</w:t>
      </w:r>
      <w:r w:rsidR="004C39A5">
        <w:rPr>
          <w:rFonts w:hint="eastAsia"/>
          <w:sz w:val="24"/>
        </w:rPr>
        <w:t>企业</w:t>
      </w:r>
      <w:r>
        <w:rPr>
          <w:rFonts w:hint="eastAsia"/>
          <w:sz w:val="24"/>
        </w:rPr>
        <w:t>承担各类项目或课题，提高青年教师社会服务能力。</w:t>
      </w:r>
    </w:p>
    <w:p w:rsidR="00B25038" w:rsidRPr="002E4248" w:rsidRDefault="00B25038" w:rsidP="00DD10D9">
      <w:pPr>
        <w:spacing w:line="360" w:lineRule="auto"/>
        <w:ind w:firstLineChars="225" w:firstLine="540"/>
        <w:rPr>
          <w:rFonts w:ascii="黑体" w:eastAsia="黑体" w:hAnsi="宋体"/>
          <w:sz w:val="24"/>
        </w:rPr>
      </w:pPr>
      <w:r w:rsidRPr="002E4248">
        <w:rPr>
          <w:rFonts w:ascii="黑体" w:eastAsia="黑体" w:hAnsi="宋体" w:hint="eastAsia"/>
          <w:sz w:val="24"/>
        </w:rPr>
        <w:t>三、结对要求</w:t>
      </w:r>
    </w:p>
    <w:p w:rsidR="00B25038" w:rsidRPr="00B25038" w:rsidRDefault="00B25038" w:rsidP="00DD10D9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</w:t>
      </w:r>
      <w:r w:rsidR="009D7449">
        <w:rPr>
          <w:rFonts w:hint="eastAsia"/>
          <w:sz w:val="24"/>
        </w:rPr>
        <w:t>．</w:t>
      </w:r>
      <w:r w:rsidRPr="00B25038">
        <w:rPr>
          <w:rFonts w:hint="eastAsia"/>
          <w:sz w:val="24"/>
        </w:rPr>
        <w:t>各学院</w:t>
      </w:r>
      <w:r w:rsidR="000646FE">
        <w:rPr>
          <w:rFonts w:hint="eastAsia"/>
          <w:sz w:val="24"/>
        </w:rPr>
        <w:t>（单位）</w:t>
      </w:r>
      <w:r w:rsidR="00E24C19" w:rsidRPr="00F234FC">
        <w:rPr>
          <w:rFonts w:hint="eastAsia"/>
          <w:sz w:val="24"/>
        </w:rPr>
        <w:t>将成功结对的</w:t>
      </w:r>
      <w:r w:rsidRPr="00F234FC">
        <w:rPr>
          <w:rFonts w:hint="eastAsia"/>
          <w:sz w:val="24"/>
        </w:rPr>
        <w:t>女教授与青年教师名单</w:t>
      </w:r>
      <w:r>
        <w:rPr>
          <w:rFonts w:hint="eastAsia"/>
          <w:sz w:val="24"/>
        </w:rPr>
        <w:t>报</w:t>
      </w:r>
      <w:r w:rsidRPr="00B25038">
        <w:rPr>
          <w:rFonts w:hint="eastAsia"/>
          <w:sz w:val="24"/>
        </w:rPr>
        <w:t>女教授联谊会备案。</w:t>
      </w:r>
    </w:p>
    <w:p w:rsidR="00B25038" w:rsidRPr="00020214" w:rsidRDefault="00B25038" w:rsidP="00DD10D9">
      <w:pPr>
        <w:spacing w:line="360" w:lineRule="auto"/>
        <w:ind w:firstLine="420"/>
        <w:rPr>
          <w:sz w:val="24"/>
        </w:rPr>
      </w:pPr>
      <w:r w:rsidRPr="00B25038">
        <w:rPr>
          <w:rFonts w:hint="eastAsia"/>
          <w:sz w:val="24"/>
        </w:rPr>
        <w:t>2</w:t>
      </w:r>
      <w:r w:rsidR="009D7449">
        <w:rPr>
          <w:rFonts w:hint="eastAsia"/>
          <w:sz w:val="24"/>
        </w:rPr>
        <w:t>．</w:t>
      </w:r>
      <w:r w:rsidRPr="00B25038">
        <w:rPr>
          <w:rFonts w:hint="eastAsia"/>
          <w:sz w:val="24"/>
        </w:rPr>
        <w:t>女教授与青年教师在“帮学”期间</w:t>
      </w:r>
      <w:r w:rsidRPr="00B25038">
        <w:rPr>
          <w:rFonts w:hint="eastAsia"/>
          <w:sz w:val="24"/>
        </w:rPr>
        <w:t xml:space="preserve">, </w:t>
      </w:r>
      <w:r w:rsidRPr="00B25038">
        <w:rPr>
          <w:rFonts w:hint="eastAsia"/>
          <w:sz w:val="24"/>
        </w:rPr>
        <w:t>须填写《</w:t>
      </w:r>
      <w:r w:rsidR="002E4248" w:rsidRPr="002E4248">
        <w:rPr>
          <w:rFonts w:hint="eastAsia"/>
          <w:sz w:val="24"/>
        </w:rPr>
        <w:t>杭州师范大学</w:t>
      </w:r>
      <w:r w:rsidRPr="00B25038">
        <w:rPr>
          <w:rFonts w:hint="eastAsia"/>
          <w:sz w:val="24"/>
        </w:rPr>
        <w:t>女教授联谊会第</w:t>
      </w:r>
      <w:r w:rsidR="00E24C19" w:rsidRPr="00F234FC">
        <w:rPr>
          <w:rFonts w:hint="eastAsia"/>
          <w:sz w:val="24"/>
        </w:rPr>
        <w:t>十</w:t>
      </w:r>
      <w:r w:rsidR="001F341A">
        <w:rPr>
          <w:rFonts w:hint="eastAsia"/>
          <w:sz w:val="24"/>
        </w:rPr>
        <w:t>三</w:t>
      </w:r>
      <w:r w:rsidRPr="00B25038">
        <w:rPr>
          <w:rFonts w:hint="eastAsia"/>
          <w:sz w:val="24"/>
        </w:rPr>
        <w:t>批“青蓝计划”结对登记表》</w:t>
      </w:r>
      <w:r w:rsidR="00020214">
        <w:rPr>
          <w:rFonts w:hint="eastAsia"/>
          <w:sz w:val="24"/>
        </w:rPr>
        <w:t>，</w:t>
      </w:r>
      <w:r w:rsidRPr="00020214">
        <w:rPr>
          <w:rFonts w:hint="eastAsia"/>
          <w:sz w:val="24"/>
        </w:rPr>
        <w:t>登记表一式三份</w:t>
      </w:r>
      <w:r w:rsidR="00E40281">
        <w:rPr>
          <w:rFonts w:hint="eastAsia"/>
          <w:sz w:val="24"/>
        </w:rPr>
        <w:t>，</w:t>
      </w:r>
      <w:r w:rsidRPr="00020214">
        <w:rPr>
          <w:rFonts w:hint="eastAsia"/>
          <w:sz w:val="24"/>
        </w:rPr>
        <w:t>女教授、青年教师、女教授联谊会各执一份。</w:t>
      </w:r>
    </w:p>
    <w:p w:rsidR="00B25038" w:rsidRPr="00B25038" w:rsidRDefault="00B25038" w:rsidP="00DD10D9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</w:t>
      </w:r>
      <w:r w:rsidR="009D7449">
        <w:rPr>
          <w:rFonts w:hint="eastAsia"/>
          <w:sz w:val="24"/>
        </w:rPr>
        <w:t>．</w:t>
      </w:r>
      <w:r w:rsidRPr="00B25038">
        <w:rPr>
          <w:rFonts w:hint="eastAsia"/>
          <w:sz w:val="24"/>
        </w:rPr>
        <w:t>女教授的</w:t>
      </w:r>
      <w:r w:rsidR="00895261">
        <w:rPr>
          <w:rFonts w:hint="eastAsia"/>
          <w:sz w:val="24"/>
        </w:rPr>
        <w:t>结对</w:t>
      </w:r>
      <w:r w:rsidRPr="00B25038">
        <w:rPr>
          <w:rFonts w:hint="eastAsia"/>
          <w:sz w:val="24"/>
        </w:rPr>
        <w:t>聘任和指导期一般为</w:t>
      </w:r>
      <w:r w:rsidR="00461B99">
        <w:rPr>
          <w:rFonts w:hint="eastAsia"/>
          <w:sz w:val="24"/>
        </w:rPr>
        <w:t>3</w:t>
      </w:r>
      <w:r w:rsidRPr="00B25038">
        <w:rPr>
          <w:rFonts w:hint="eastAsia"/>
          <w:sz w:val="24"/>
        </w:rPr>
        <w:t>年，</w:t>
      </w:r>
      <w:r w:rsidR="00895261">
        <w:rPr>
          <w:rFonts w:hint="eastAsia"/>
          <w:sz w:val="24"/>
        </w:rPr>
        <w:t>第二年进行一次中期考核。三年</w:t>
      </w:r>
      <w:r w:rsidRPr="00B25038">
        <w:rPr>
          <w:rFonts w:hint="eastAsia"/>
          <w:sz w:val="24"/>
        </w:rPr>
        <w:t>指导期满后，须填写《</w:t>
      </w:r>
      <w:r w:rsidR="002E4248" w:rsidRPr="00B25038">
        <w:rPr>
          <w:rFonts w:hint="eastAsia"/>
          <w:sz w:val="24"/>
        </w:rPr>
        <w:t>女教授联谊会第</w:t>
      </w:r>
      <w:r w:rsidR="004B092C" w:rsidRPr="00F234FC">
        <w:rPr>
          <w:rFonts w:hint="eastAsia"/>
          <w:sz w:val="24"/>
        </w:rPr>
        <w:t>十</w:t>
      </w:r>
      <w:r w:rsidR="001F341A">
        <w:rPr>
          <w:rFonts w:hint="eastAsia"/>
          <w:sz w:val="24"/>
        </w:rPr>
        <w:t>三</w:t>
      </w:r>
      <w:r w:rsidR="002E4248" w:rsidRPr="00B25038">
        <w:rPr>
          <w:rFonts w:hint="eastAsia"/>
          <w:sz w:val="24"/>
        </w:rPr>
        <w:t>批“青蓝计划”</w:t>
      </w:r>
      <w:r w:rsidRPr="00B25038">
        <w:rPr>
          <w:rFonts w:hint="eastAsia"/>
          <w:sz w:val="24"/>
        </w:rPr>
        <w:t>结对总结表》，报女教授联谊会备案。</w:t>
      </w:r>
    </w:p>
    <w:p w:rsidR="00B25038" w:rsidRPr="002E4248" w:rsidRDefault="002E4248" w:rsidP="00DD10D9">
      <w:pPr>
        <w:spacing w:line="360" w:lineRule="auto"/>
        <w:ind w:firstLine="420"/>
        <w:rPr>
          <w:color w:val="FF0000"/>
          <w:sz w:val="24"/>
        </w:rPr>
      </w:pPr>
      <w:r>
        <w:rPr>
          <w:rFonts w:hint="eastAsia"/>
          <w:sz w:val="24"/>
        </w:rPr>
        <w:t>4</w:t>
      </w:r>
      <w:r w:rsidR="009D7449">
        <w:rPr>
          <w:rFonts w:hint="eastAsia"/>
          <w:sz w:val="24"/>
        </w:rPr>
        <w:t>．</w:t>
      </w:r>
      <w:r w:rsidR="00B25038" w:rsidRPr="00B25038">
        <w:rPr>
          <w:rFonts w:hint="eastAsia"/>
          <w:sz w:val="24"/>
        </w:rPr>
        <w:t>女教授联谊会将随机了解有关执行情况，掌握“帮学”的进程和效果。与学校开展的群体师德创优活动相结合，每年举行一次“女教授与青年教师结对活动”工作交流会</w:t>
      </w:r>
      <w:r>
        <w:rPr>
          <w:rFonts w:hint="eastAsia"/>
          <w:sz w:val="24"/>
        </w:rPr>
        <w:t>（具体时间另行通知）</w:t>
      </w:r>
      <w:r w:rsidR="00B25038" w:rsidRPr="00B25038">
        <w:rPr>
          <w:rFonts w:hint="eastAsia"/>
          <w:sz w:val="24"/>
        </w:rPr>
        <w:t>。对</w:t>
      </w:r>
      <w:r w:rsidR="00B9453E">
        <w:rPr>
          <w:rFonts w:hint="eastAsia"/>
          <w:sz w:val="24"/>
        </w:rPr>
        <w:t>认真</w:t>
      </w:r>
      <w:r w:rsidR="00B25038" w:rsidRPr="00B25038">
        <w:rPr>
          <w:rFonts w:hint="eastAsia"/>
          <w:sz w:val="24"/>
        </w:rPr>
        <w:t>履行职责的女教授，由女教授联谊会提供一定的资助经费。</w:t>
      </w:r>
    </w:p>
    <w:p w:rsidR="00C72FCA" w:rsidRDefault="00743094" w:rsidP="00DD10D9">
      <w:pPr>
        <w:spacing w:line="360" w:lineRule="auto"/>
        <w:ind w:firstLineChars="225" w:firstLine="54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</w:t>
      </w:r>
      <w:r w:rsidR="00C72FCA" w:rsidRPr="00FB743E">
        <w:rPr>
          <w:rFonts w:ascii="黑体" w:eastAsia="黑体" w:hAnsi="宋体" w:hint="eastAsia"/>
          <w:sz w:val="24"/>
        </w:rPr>
        <w:t>、其他事宜</w:t>
      </w:r>
    </w:p>
    <w:p w:rsidR="00C72FCA" w:rsidRPr="00C10D65" w:rsidRDefault="00C72FCA" w:rsidP="00DD10D9">
      <w:pPr>
        <w:spacing w:line="360" w:lineRule="auto"/>
        <w:ind w:firstLineChars="225" w:firstLine="540"/>
        <w:rPr>
          <w:b/>
          <w:sz w:val="24"/>
          <w:u w:val="single"/>
        </w:rPr>
      </w:pPr>
      <w:r w:rsidRPr="002E4248">
        <w:rPr>
          <w:rFonts w:hint="eastAsia"/>
          <w:sz w:val="24"/>
        </w:rPr>
        <w:t>1</w:t>
      </w:r>
      <w:r w:rsidR="002E4248">
        <w:rPr>
          <w:rFonts w:hint="eastAsia"/>
          <w:sz w:val="24"/>
        </w:rPr>
        <w:t>．</w:t>
      </w:r>
      <w:r w:rsidR="002E4248" w:rsidRPr="00B25038">
        <w:rPr>
          <w:rFonts w:hint="eastAsia"/>
          <w:sz w:val="24"/>
        </w:rPr>
        <w:t>《女教授联谊会第</w:t>
      </w:r>
      <w:r w:rsidR="004B092C" w:rsidRPr="00F234FC">
        <w:rPr>
          <w:rFonts w:hint="eastAsia"/>
          <w:sz w:val="24"/>
        </w:rPr>
        <w:t>十</w:t>
      </w:r>
      <w:r w:rsidR="001F341A">
        <w:rPr>
          <w:rFonts w:hint="eastAsia"/>
          <w:sz w:val="24"/>
        </w:rPr>
        <w:t>三</w:t>
      </w:r>
      <w:r w:rsidR="002E4248" w:rsidRPr="00B25038">
        <w:rPr>
          <w:rFonts w:hint="eastAsia"/>
          <w:sz w:val="24"/>
        </w:rPr>
        <w:t>批“青蓝计划”结对登记表》</w:t>
      </w:r>
      <w:r w:rsidR="002E4248">
        <w:rPr>
          <w:rFonts w:hint="eastAsia"/>
          <w:sz w:val="24"/>
        </w:rPr>
        <w:t>请在</w:t>
      </w:r>
      <w:r w:rsidR="00E3140E">
        <w:rPr>
          <w:b/>
          <w:sz w:val="24"/>
          <w:u w:val="single"/>
        </w:rPr>
        <w:t>11</w:t>
      </w:r>
      <w:r w:rsidR="00B9453E" w:rsidRPr="00C10D65">
        <w:rPr>
          <w:rFonts w:hint="eastAsia"/>
          <w:b/>
          <w:sz w:val="24"/>
          <w:u w:val="single"/>
        </w:rPr>
        <w:t>月</w:t>
      </w:r>
      <w:r w:rsidR="00E3140E">
        <w:rPr>
          <w:b/>
          <w:sz w:val="24"/>
          <w:u w:val="single"/>
        </w:rPr>
        <w:t>22</w:t>
      </w:r>
      <w:r w:rsidR="00B9453E" w:rsidRPr="00C10D65">
        <w:rPr>
          <w:rFonts w:hint="eastAsia"/>
          <w:b/>
          <w:sz w:val="24"/>
          <w:u w:val="single"/>
        </w:rPr>
        <w:t>日</w:t>
      </w:r>
      <w:r w:rsidR="002E4248" w:rsidRPr="00C10D65">
        <w:rPr>
          <w:rFonts w:hint="eastAsia"/>
          <w:b/>
          <w:sz w:val="24"/>
          <w:u w:val="single"/>
        </w:rPr>
        <w:t>（周</w:t>
      </w:r>
      <w:r w:rsidR="00E3140E">
        <w:rPr>
          <w:rFonts w:hint="eastAsia"/>
          <w:b/>
          <w:sz w:val="24"/>
          <w:u w:val="single"/>
        </w:rPr>
        <w:t>二</w:t>
      </w:r>
      <w:r w:rsidR="002E4248" w:rsidRPr="00C10D65">
        <w:rPr>
          <w:rFonts w:hint="eastAsia"/>
          <w:b/>
          <w:sz w:val="24"/>
          <w:u w:val="single"/>
        </w:rPr>
        <w:t>）前上报校工会</w:t>
      </w:r>
      <w:r w:rsidR="00936823" w:rsidRPr="00C10D65">
        <w:rPr>
          <w:rFonts w:hint="eastAsia"/>
          <w:b/>
          <w:sz w:val="24"/>
          <w:u w:val="single"/>
        </w:rPr>
        <w:t>。</w:t>
      </w:r>
    </w:p>
    <w:p w:rsidR="002E4248" w:rsidRDefault="00C72FCA" w:rsidP="00DD10D9">
      <w:pPr>
        <w:spacing w:line="360" w:lineRule="auto"/>
        <w:ind w:firstLineChars="225" w:firstLine="540"/>
        <w:rPr>
          <w:sz w:val="24"/>
        </w:rPr>
      </w:pPr>
      <w:r w:rsidRPr="002E4248">
        <w:rPr>
          <w:rFonts w:hint="eastAsia"/>
          <w:sz w:val="24"/>
        </w:rPr>
        <w:t>2</w:t>
      </w:r>
      <w:r w:rsidR="002E4248">
        <w:rPr>
          <w:rFonts w:hint="eastAsia"/>
          <w:sz w:val="24"/>
        </w:rPr>
        <w:t>.</w:t>
      </w:r>
      <w:r w:rsidR="002E4248" w:rsidRPr="00B25038">
        <w:rPr>
          <w:rFonts w:hint="eastAsia"/>
          <w:sz w:val="24"/>
        </w:rPr>
        <w:t>“女教授与青年教师结对</w:t>
      </w:r>
      <w:r w:rsidR="00627613">
        <w:rPr>
          <w:rFonts w:hint="eastAsia"/>
          <w:sz w:val="24"/>
        </w:rPr>
        <w:t>仪式活动</w:t>
      </w:r>
      <w:r w:rsidR="002E4248" w:rsidRPr="00B25038">
        <w:rPr>
          <w:rFonts w:hint="eastAsia"/>
          <w:sz w:val="24"/>
        </w:rPr>
        <w:t>”</w:t>
      </w:r>
      <w:r w:rsidR="002E4248">
        <w:rPr>
          <w:rFonts w:hint="eastAsia"/>
          <w:sz w:val="24"/>
        </w:rPr>
        <w:t>计划在</w:t>
      </w:r>
      <w:r w:rsidR="00782595">
        <w:rPr>
          <w:sz w:val="24"/>
        </w:rPr>
        <w:t>11</w:t>
      </w:r>
      <w:r w:rsidR="002E4248" w:rsidRPr="00F82C3F">
        <w:rPr>
          <w:rFonts w:hint="eastAsia"/>
          <w:sz w:val="24"/>
        </w:rPr>
        <w:t>月</w:t>
      </w:r>
      <w:r w:rsidR="00E3140E">
        <w:rPr>
          <w:rFonts w:hint="eastAsia"/>
          <w:sz w:val="24"/>
        </w:rPr>
        <w:t>底</w:t>
      </w:r>
      <w:r w:rsidR="002E4248">
        <w:rPr>
          <w:rFonts w:hint="eastAsia"/>
          <w:sz w:val="24"/>
        </w:rPr>
        <w:t>进行，时间另行通知</w:t>
      </w:r>
      <w:r w:rsidR="00936823">
        <w:rPr>
          <w:rFonts w:hint="eastAsia"/>
          <w:sz w:val="24"/>
        </w:rPr>
        <w:t>。</w:t>
      </w:r>
    </w:p>
    <w:p w:rsidR="00C72FCA" w:rsidRPr="002E4248" w:rsidRDefault="00C72FCA" w:rsidP="00DD10D9">
      <w:pPr>
        <w:spacing w:line="360" w:lineRule="auto"/>
        <w:ind w:firstLineChars="225" w:firstLine="540"/>
        <w:rPr>
          <w:sz w:val="24"/>
        </w:rPr>
      </w:pPr>
      <w:r w:rsidRPr="002E4248">
        <w:rPr>
          <w:rFonts w:hint="eastAsia"/>
          <w:sz w:val="24"/>
        </w:rPr>
        <w:t>3</w:t>
      </w:r>
      <w:r w:rsidR="002E4248">
        <w:rPr>
          <w:rFonts w:hint="eastAsia"/>
          <w:sz w:val="24"/>
        </w:rPr>
        <w:t>.</w:t>
      </w:r>
      <w:r w:rsidRPr="002E4248">
        <w:rPr>
          <w:rFonts w:hint="eastAsia"/>
          <w:sz w:val="24"/>
        </w:rPr>
        <w:t>联系人：韩洁；</w:t>
      </w:r>
      <w:r w:rsidRPr="002E4248">
        <w:rPr>
          <w:rFonts w:hint="eastAsia"/>
          <w:sz w:val="24"/>
        </w:rPr>
        <w:t>28861535</w:t>
      </w:r>
      <w:r w:rsidR="002E4248">
        <w:rPr>
          <w:rFonts w:hint="eastAsia"/>
          <w:sz w:val="24"/>
        </w:rPr>
        <w:t>，</w:t>
      </w:r>
      <w:r w:rsidR="00CE0BBF">
        <w:rPr>
          <w:rFonts w:hint="eastAsia"/>
          <w:sz w:val="24"/>
        </w:rPr>
        <w:t>请钉钉发送报名表</w:t>
      </w:r>
      <w:r w:rsidR="00B9453E">
        <w:rPr>
          <w:rFonts w:hint="eastAsia"/>
          <w:sz w:val="24"/>
        </w:rPr>
        <w:t>。</w:t>
      </w:r>
    </w:p>
    <w:p w:rsidR="00125355" w:rsidRDefault="00125355" w:rsidP="00DD10D9">
      <w:pPr>
        <w:spacing w:line="360" w:lineRule="auto"/>
        <w:ind w:firstLineChars="150" w:firstLine="360"/>
        <w:rPr>
          <w:sz w:val="24"/>
        </w:rPr>
      </w:pPr>
    </w:p>
    <w:p w:rsidR="00626B7A" w:rsidRDefault="00EE5C9E" w:rsidP="00DD10D9">
      <w:pPr>
        <w:spacing w:line="360" w:lineRule="auto"/>
        <w:ind w:firstLineChars="150" w:firstLine="360"/>
        <w:rPr>
          <w:sz w:val="24"/>
        </w:rPr>
      </w:pPr>
      <w:r w:rsidRPr="002E4248">
        <w:rPr>
          <w:rFonts w:hint="eastAsia"/>
          <w:sz w:val="24"/>
        </w:rPr>
        <w:t>附件：</w:t>
      </w:r>
      <w:r w:rsidR="002E4248" w:rsidRPr="00B25038">
        <w:rPr>
          <w:rFonts w:hint="eastAsia"/>
          <w:sz w:val="24"/>
        </w:rPr>
        <w:t>《</w:t>
      </w:r>
      <w:r w:rsidR="002E4248" w:rsidRPr="002E4248">
        <w:rPr>
          <w:rFonts w:hint="eastAsia"/>
          <w:sz w:val="24"/>
        </w:rPr>
        <w:t>杭州师范大学</w:t>
      </w:r>
      <w:r w:rsidR="002E4248" w:rsidRPr="00B25038">
        <w:rPr>
          <w:rFonts w:hint="eastAsia"/>
          <w:sz w:val="24"/>
        </w:rPr>
        <w:t>女教授联谊会第</w:t>
      </w:r>
      <w:r w:rsidR="00627613">
        <w:rPr>
          <w:rFonts w:hint="eastAsia"/>
          <w:sz w:val="24"/>
        </w:rPr>
        <w:t>十</w:t>
      </w:r>
      <w:r w:rsidR="00E3140E">
        <w:rPr>
          <w:rFonts w:hint="eastAsia"/>
          <w:sz w:val="24"/>
        </w:rPr>
        <w:t>三</w:t>
      </w:r>
      <w:r w:rsidR="002E4248" w:rsidRPr="00B25038">
        <w:rPr>
          <w:rFonts w:hint="eastAsia"/>
          <w:sz w:val="24"/>
        </w:rPr>
        <w:t>批“青蓝计划”结对登记表》</w:t>
      </w:r>
    </w:p>
    <w:p w:rsidR="002E4248" w:rsidRDefault="002E4248" w:rsidP="00DD10D9">
      <w:pPr>
        <w:spacing w:line="360" w:lineRule="auto"/>
        <w:ind w:firstLineChars="150" w:firstLine="360"/>
        <w:rPr>
          <w:sz w:val="24"/>
        </w:rPr>
      </w:pPr>
    </w:p>
    <w:p w:rsidR="002E4248" w:rsidRPr="002E4248" w:rsidRDefault="002E4248" w:rsidP="00DD10D9">
      <w:pPr>
        <w:spacing w:line="360" w:lineRule="auto"/>
        <w:ind w:firstLineChars="150" w:firstLine="360"/>
        <w:rPr>
          <w:sz w:val="24"/>
        </w:rPr>
      </w:pPr>
    </w:p>
    <w:p w:rsidR="00032023" w:rsidRPr="002E4248" w:rsidRDefault="00EE5C9E" w:rsidP="00DD10D9">
      <w:pPr>
        <w:spacing w:line="360" w:lineRule="auto"/>
        <w:jc w:val="center"/>
        <w:rPr>
          <w:sz w:val="24"/>
        </w:rPr>
      </w:pPr>
      <w:r w:rsidRPr="002E4248">
        <w:rPr>
          <w:rFonts w:hint="eastAsia"/>
          <w:sz w:val="24"/>
        </w:rPr>
        <w:t xml:space="preserve">             </w:t>
      </w:r>
      <w:r w:rsidR="0014302E">
        <w:rPr>
          <w:rFonts w:hint="eastAsia"/>
          <w:sz w:val="24"/>
        </w:rPr>
        <w:t xml:space="preserve">       </w:t>
      </w:r>
      <w:r w:rsidRPr="002E4248">
        <w:rPr>
          <w:rFonts w:hint="eastAsia"/>
          <w:sz w:val="24"/>
        </w:rPr>
        <w:t xml:space="preserve">  </w:t>
      </w:r>
      <w:r w:rsidR="0014302E">
        <w:rPr>
          <w:rFonts w:hint="eastAsia"/>
          <w:sz w:val="24"/>
        </w:rPr>
        <w:t xml:space="preserve"> </w:t>
      </w:r>
      <w:r w:rsidRPr="002E4248">
        <w:rPr>
          <w:rFonts w:hint="eastAsia"/>
          <w:sz w:val="24"/>
        </w:rPr>
        <w:t xml:space="preserve"> </w:t>
      </w:r>
      <w:r w:rsidR="002E4248">
        <w:rPr>
          <w:rFonts w:hint="eastAsia"/>
          <w:sz w:val="24"/>
        </w:rPr>
        <w:t xml:space="preserve">   </w:t>
      </w:r>
      <w:r w:rsidRPr="002E4248">
        <w:rPr>
          <w:rFonts w:hint="eastAsia"/>
          <w:sz w:val="24"/>
        </w:rPr>
        <w:t xml:space="preserve"> </w:t>
      </w:r>
      <w:r w:rsidRPr="002E4248">
        <w:rPr>
          <w:rFonts w:hint="eastAsia"/>
          <w:sz w:val="24"/>
        </w:rPr>
        <w:t>工会</w:t>
      </w:r>
      <w:r w:rsidR="00E3140E">
        <w:rPr>
          <w:rFonts w:hint="eastAsia"/>
          <w:sz w:val="24"/>
        </w:rPr>
        <w:t>（妇联）</w:t>
      </w:r>
      <w:r w:rsidRPr="002E4248">
        <w:rPr>
          <w:rFonts w:hint="eastAsia"/>
          <w:sz w:val="24"/>
        </w:rPr>
        <w:t xml:space="preserve">  </w:t>
      </w:r>
      <w:r w:rsidRPr="002E4248">
        <w:rPr>
          <w:rFonts w:hint="eastAsia"/>
          <w:sz w:val="24"/>
        </w:rPr>
        <w:t>女教授联谊会</w:t>
      </w:r>
    </w:p>
    <w:p w:rsidR="00EE5C9E" w:rsidRPr="002E4248" w:rsidRDefault="00EE5C9E" w:rsidP="00F82C3F">
      <w:pPr>
        <w:spacing w:line="360" w:lineRule="auto"/>
        <w:ind w:firstLineChars="150" w:firstLine="360"/>
        <w:rPr>
          <w:sz w:val="24"/>
        </w:rPr>
      </w:pPr>
      <w:r w:rsidRPr="002E4248">
        <w:rPr>
          <w:rFonts w:hint="eastAsia"/>
          <w:sz w:val="24"/>
        </w:rPr>
        <w:t xml:space="preserve">                     </w:t>
      </w:r>
      <w:r w:rsidR="00F82C3F">
        <w:rPr>
          <w:sz w:val="24"/>
        </w:rPr>
        <w:t xml:space="preserve">          </w:t>
      </w:r>
      <w:r w:rsidR="0014302E">
        <w:rPr>
          <w:rFonts w:hint="eastAsia"/>
          <w:sz w:val="24"/>
        </w:rPr>
        <w:t xml:space="preserve">   </w:t>
      </w:r>
      <w:r w:rsidR="00F82C3F">
        <w:rPr>
          <w:sz w:val="24"/>
        </w:rPr>
        <w:t xml:space="preserve">    </w:t>
      </w:r>
      <w:r w:rsidR="00F82C3F">
        <w:rPr>
          <w:rFonts w:hint="eastAsia"/>
          <w:sz w:val="24"/>
        </w:rPr>
        <w:t>20</w:t>
      </w:r>
      <w:r w:rsidR="00F82C3F">
        <w:rPr>
          <w:sz w:val="24"/>
        </w:rPr>
        <w:t>2</w:t>
      </w:r>
      <w:r w:rsidR="00E3140E">
        <w:rPr>
          <w:sz w:val="24"/>
        </w:rPr>
        <w:t>2</w:t>
      </w:r>
      <w:r w:rsidRPr="00F82C3F">
        <w:rPr>
          <w:rFonts w:hint="eastAsia"/>
          <w:sz w:val="24"/>
        </w:rPr>
        <w:t>年</w:t>
      </w:r>
      <w:r w:rsidR="00CE0BBF">
        <w:rPr>
          <w:sz w:val="24"/>
        </w:rPr>
        <w:t>1</w:t>
      </w:r>
      <w:r w:rsidR="00E3140E">
        <w:rPr>
          <w:sz w:val="24"/>
        </w:rPr>
        <w:t>1</w:t>
      </w:r>
      <w:r w:rsidRPr="00F82C3F">
        <w:rPr>
          <w:rFonts w:hint="eastAsia"/>
          <w:sz w:val="24"/>
        </w:rPr>
        <w:t>月</w:t>
      </w:r>
      <w:r w:rsidR="00E3140E">
        <w:rPr>
          <w:sz w:val="24"/>
        </w:rPr>
        <w:t>10</w:t>
      </w:r>
      <w:r w:rsidRPr="00F82C3F">
        <w:rPr>
          <w:rFonts w:hint="eastAsia"/>
          <w:sz w:val="24"/>
        </w:rPr>
        <w:t>日</w:t>
      </w:r>
    </w:p>
    <w:p w:rsidR="00032023" w:rsidRPr="002E4248" w:rsidRDefault="00032023" w:rsidP="009433A2">
      <w:pPr>
        <w:spacing w:line="360" w:lineRule="auto"/>
        <w:jc w:val="center"/>
        <w:rPr>
          <w:sz w:val="24"/>
        </w:rPr>
      </w:pPr>
    </w:p>
    <w:p w:rsidR="00CF5D3F" w:rsidRPr="00CF776A" w:rsidRDefault="00CF776A" w:rsidP="009433A2">
      <w:pPr>
        <w:tabs>
          <w:tab w:val="left" w:pos="1465"/>
        </w:tabs>
        <w:rPr>
          <w:sz w:val="24"/>
        </w:rPr>
      </w:pPr>
      <w:r w:rsidRPr="00CF776A">
        <w:rPr>
          <w:rFonts w:hint="eastAsia"/>
          <w:sz w:val="24"/>
        </w:rPr>
        <w:lastRenderedPageBreak/>
        <w:t>附件：</w:t>
      </w:r>
    </w:p>
    <w:p w:rsidR="00CF776A" w:rsidRDefault="00CF776A" w:rsidP="00CF776A">
      <w:pPr>
        <w:spacing w:line="400" w:lineRule="exact"/>
        <w:ind w:firstLineChars="200" w:firstLine="720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杭州师范大学</w:t>
      </w:r>
      <w:r w:rsidRPr="00C96674">
        <w:rPr>
          <w:rFonts w:ascii="黑体" w:eastAsia="黑体" w:hint="eastAsia"/>
          <w:bCs/>
          <w:sz w:val="36"/>
          <w:szCs w:val="36"/>
        </w:rPr>
        <w:t>女教授联谊会第</w:t>
      </w:r>
      <w:r w:rsidR="00711EF5">
        <w:rPr>
          <w:rFonts w:ascii="黑体" w:eastAsia="黑体" w:hint="eastAsia"/>
          <w:bCs/>
          <w:sz w:val="36"/>
          <w:szCs w:val="36"/>
        </w:rPr>
        <w:t>十</w:t>
      </w:r>
      <w:r w:rsidR="00E3140E">
        <w:rPr>
          <w:rFonts w:ascii="黑体" w:eastAsia="黑体" w:hint="eastAsia"/>
          <w:bCs/>
          <w:sz w:val="36"/>
          <w:szCs w:val="36"/>
        </w:rPr>
        <w:t>三</w:t>
      </w:r>
      <w:bookmarkStart w:id="0" w:name="_GoBack"/>
      <w:bookmarkEnd w:id="0"/>
      <w:r w:rsidRPr="00C96674">
        <w:rPr>
          <w:rFonts w:ascii="黑体" w:eastAsia="黑体" w:hint="eastAsia"/>
          <w:bCs/>
          <w:sz w:val="36"/>
          <w:szCs w:val="36"/>
        </w:rPr>
        <w:t>批“青蓝计划”</w:t>
      </w:r>
    </w:p>
    <w:p w:rsidR="00CF776A" w:rsidRPr="00C96674" w:rsidRDefault="00CF776A" w:rsidP="00CF776A">
      <w:pPr>
        <w:spacing w:line="400" w:lineRule="exact"/>
        <w:ind w:firstLineChars="900" w:firstLine="3240"/>
        <w:rPr>
          <w:rFonts w:ascii="黑体" w:eastAsia="黑体"/>
          <w:bCs/>
          <w:sz w:val="36"/>
          <w:szCs w:val="36"/>
        </w:rPr>
      </w:pPr>
      <w:r w:rsidRPr="00C96674">
        <w:rPr>
          <w:rFonts w:ascii="黑体" w:eastAsia="黑体" w:hint="eastAsia"/>
          <w:bCs/>
          <w:sz w:val="36"/>
          <w:szCs w:val="36"/>
        </w:rPr>
        <w:t>结对登记表</w:t>
      </w:r>
    </w:p>
    <w:p w:rsidR="00372776" w:rsidRDefault="00372776" w:rsidP="00372776">
      <w:pPr>
        <w:spacing w:line="300" w:lineRule="exact"/>
        <w:jc w:val="left"/>
        <w:rPr>
          <w:rFonts w:ascii="宋体" w:hAnsi="宋体"/>
          <w:sz w:val="24"/>
        </w:rPr>
      </w:pPr>
    </w:p>
    <w:p w:rsidR="00CF776A" w:rsidRDefault="00CF776A" w:rsidP="00CF776A">
      <w:pPr>
        <w:spacing w:line="40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   月    日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1420"/>
        <w:gridCol w:w="1421"/>
        <w:gridCol w:w="1428"/>
        <w:gridCol w:w="1412"/>
        <w:gridCol w:w="1828"/>
      </w:tblGrid>
      <w:tr w:rsidR="00CF776A" w:rsidTr="00372776">
        <w:trPr>
          <w:trHeight w:val="676"/>
        </w:trPr>
        <w:tc>
          <w:tcPr>
            <w:tcW w:w="1419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女教授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28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28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F776A" w:rsidTr="00372776">
        <w:trPr>
          <w:cantSplit/>
          <w:trHeight w:val="628"/>
        </w:trPr>
        <w:tc>
          <w:tcPr>
            <w:tcW w:w="1419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青年教师姓名</w:t>
            </w:r>
          </w:p>
        </w:tc>
        <w:tc>
          <w:tcPr>
            <w:tcW w:w="1420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428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28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F776A" w:rsidTr="00372776">
        <w:trPr>
          <w:cantSplit/>
          <w:trHeight w:val="628"/>
        </w:trPr>
        <w:tc>
          <w:tcPr>
            <w:tcW w:w="1419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女教授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841" w:type="dxa"/>
            <w:gridSpan w:val="2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青年教师邮箱</w:t>
            </w:r>
          </w:p>
        </w:tc>
        <w:tc>
          <w:tcPr>
            <w:tcW w:w="3240" w:type="dxa"/>
            <w:gridSpan w:val="2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F776A" w:rsidTr="00372776">
        <w:trPr>
          <w:cantSplit/>
          <w:trHeight w:val="7789"/>
        </w:trPr>
        <w:tc>
          <w:tcPr>
            <w:tcW w:w="1419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授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结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青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师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培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养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</w:t>
            </w:r>
          </w:p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划</w:t>
            </w:r>
          </w:p>
        </w:tc>
        <w:tc>
          <w:tcPr>
            <w:tcW w:w="7509" w:type="dxa"/>
            <w:gridSpan w:val="5"/>
          </w:tcPr>
          <w:p w:rsidR="00CF776A" w:rsidRDefault="00CF776A" w:rsidP="002200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776A" w:rsidRDefault="00CF776A" w:rsidP="002200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776A" w:rsidRDefault="00CF776A" w:rsidP="002200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776A" w:rsidRDefault="00CF776A" w:rsidP="002200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776A" w:rsidRDefault="00CF776A" w:rsidP="002200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776A" w:rsidRDefault="00CF776A" w:rsidP="002200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776A" w:rsidRDefault="00CF776A" w:rsidP="002200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776A" w:rsidRDefault="00CF776A" w:rsidP="0022000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F776A" w:rsidTr="00372776">
        <w:trPr>
          <w:cantSplit/>
          <w:trHeight w:val="1240"/>
        </w:trPr>
        <w:tc>
          <w:tcPr>
            <w:tcW w:w="1419" w:type="dxa"/>
            <w:vAlign w:val="center"/>
          </w:tcPr>
          <w:p w:rsidR="00CF776A" w:rsidRDefault="00CF776A" w:rsidP="0037277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注</w:t>
            </w:r>
          </w:p>
        </w:tc>
        <w:tc>
          <w:tcPr>
            <w:tcW w:w="7509" w:type="dxa"/>
            <w:gridSpan w:val="5"/>
          </w:tcPr>
          <w:p w:rsidR="00CF776A" w:rsidRDefault="00CF776A" w:rsidP="0022000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CF5D3F" w:rsidRDefault="00CF5D3F" w:rsidP="009433A2">
      <w:pPr>
        <w:tabs>
          <w:tab w:val="left" w:pos="1465"/>
        </w:tabs>
      </w:pPr>
    </w:p>
    <w:sectPr w:rsidR="00CF5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F8" w:rsidRDefault="00732CF8" w:rsidP="003C6BFD">
      <w:r>
        <w:separator/>
      </w:r>
    </w:p>
  </w:endnote>
  <w:endnote w:type="continuationSeparator" w:id="0">
    <w:p w:rsidR="00732CF8" w:rsidRDefault="00732CF8" w:rsidP="003C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F8" w:rsidRDefault="00732CF8" w:rsidP="003C6BFD">
      <w:r>
        <w:separator/>
      </w:r>
    </w:p>
  </w:footnote>
  <w:footnote w:type="continuationSeparator" w:id="0">
    <w:p w:rsidR="00732CF8" w:rsidRDefault="00732CF8" w:rsidP="003C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269E2"/>
    <w:multiLevelType w:val="hybridMultilevel"/>
    <w:tmpl w:val="F000DCCC"/>
    <w:lvl w:ilvl="0" w:tplc="83E2F45C">
      <w:start w:val="1"/>
      <w:numFmt w:val="japaneseCounting"/>
      <w:lvlText w:val="%1、"/>
      <w:lvlJc w:val="left"/>
      <w:pPr>
        <w:ind w:left="84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3B850D48"/>
    <w:multiLevelType w:val="hybridMultilevel"/>
    <w:tmpl w:val="BFBC065E"/>
    <w:lvl w:ilvl="0" w:tplc="7FFC6658">
      <w:start w:val="1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D93612"/>
    <w:multiLevelType w:val="hybridMultilevel"/>
    <w:tmpl w:val="5CEC33E2"/>
    <w:lvl w:ilvl="0" w:tplc="6D7A72BE">
      <w:start w:val="1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2F1599"/>
    <w:multiLevelType w:val="hybridMultilevel"/>
    <w:tmpl w:val="CFC0A508"/>
    <w:lvl w:ilvl="0" w:tplc="2B34BA2C">
      <w:start w:val="1"/>
      <w:numFmt w:val="japaneseCounting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50D079ED"/>
    <w:multiLevelType w:val="hybridMultilevel"/>
    <w:tmpl w:val="3550CFE0"/>
    <w:lvl w:ilvl="0" w:tplc="D910D9D4">
      <w:start w:val="1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A2"/>
    <w:rsid w:val="00007326"/>
    <w:rsid w:val="000139DA"/>
    <w:rsid w:val="00020214"/>
    <w:rsid w:val="00032023"/>
    <w:rsid w:val="000646FE"/>
    <w:rsid w:val="000662DF"/>
    <w:rsid w:val="000778AE"/>
    <w:rsid w:val="00082065"/>
    <w:rsid w:val="00096C34"/>
    <w:rsid w:val="000C4C6B"/>
    <w:rsid w:val="000D52A4"/>
    <w:rsid w:val="000E706C"/>
    <w:rsid w:val="000F0973"/>
    <w:rsid w:val="001007F7"/>
    <w:rsid w:val="0010566F"/>
    <w:rsid w:val="00125355"/>
    <w:rsid w:val="0014302E"/>
    <w:rsid w:val="001E2B87"/>
    <w:rsid w:val="001F341A"/>
    <w:rsid w:val="00203C38"/>
    <w:rsid w:val="002040CF"/>
    <w:rsid w:val="002160E7"/>
    <w:rsid w:val="002820C9"/>
    <w:rsid w:val="00292EE6"/>
    <w:rsid w:val="002E4248"/>
    <w:rsid w:val="00352F93"/>
    <w:rsid w:val="00371766"/>
    <w:rsid w:val="00372776"/>
    <w:rsid w:val="00385EAD"/>
    <w:rsid w:val="00396423"/>
    <w:rsid w:val="003A0D5F"/>
    <w:rsid w:val="003C6BFD"/>
    <w:rsid w:val="003D1101"/>
    <w:rsid w:val="003D3CE5"/>
    <w:rsid w:val="003D4DE4"/>
    <w:rsid w:val="003D5CA0"/>
    <w:rsid w:val="003E457D"/>
    <w:rsid w:val="003F5DBD"/>
    <w:rsid w:val="00403F84"/>
    <w:rsid w:val="00416EED"/>
    <w:rsid w:val="00424968"/>
    <w:rsid w:val="00440ECA"/>
    <w:rsid w:val="00461B99"/>
    <w:rsid w:val="00464EB0"/>
    <w:rsid w:val="0047316E"/>
    <w:rsid w:val="004A69FC"/>
    <w:rsid w:val="004A6E0B"/>
    <w:rsid w:val="004B092C"/>
    <w:rsid w:val="004C39A5"/>
    <w:rsid w:val="005055D1"/>
    <w:rsid w:val="00520B65"/>
    <w:rsid w:val="00537B85"/>
    <w:rsid w:val="005542A2"/>
    <w:rsid w:val="0059491E"/>
    <w:rsid w:val="00595EEA"/>
    <w:rsid w:val="005A2524"/>
    <w:rsid w:val="005A2CF1"/>
    <w:rsid w:val="005B5178"/>
    <w:rsid w:val="00626B7A"/>
    <w:rsid w:val="00627507"/>
    <w:rsid w:val="00627613"/>
    <w:rsid w:val="00671AAA"/>
    <w:rsid w:val="0069213B"/>
    <w:rsid w:val="006A4278"/>
    <w:rsid w:val="006E3EB0"/>
    <w:rsid w:val="006F6613"/>
    <w:rsid w:val="00711EF5"/>
    <w:rsid w:val="00732CF8"/>
    <w:rsid w:val="00743094"/>
    <w:rsid w:val="007435DD"/>
    <w:rsid w:val="00747506"/>
    <w:rsid w:val="00772367"/>
    <w:rsid w:val="007744BF"/>
    <w:rsid w:val="00782595"/>
    <w:rsid w:val="007A6F76"/>
    <w:rsid w:val="00840625"/>
    <w:rsid w:val="00865B51"/>
    <w:rsid w:val="00876DB8"/>
    <w:rsid w:val="00890396"/>
    <w:rsid w:val="008917B1"/>
    <w:rsid w:val="00895261"/>
    <w:rsid w:val="008A1D82"/>
    <w:rsid w:val="008D1FAB"/>
    <w:rsid w:val="008F3B5F"/>
    <w:rsid w:val="00936823"/>
    <w:rsid w:val="009433A2"/>
    <w:rsid w:val="00983431"/>
    <w:rsid w:val="00993C7F"/>
    <w:rsid w:val="009C0BD9"/>
    <w:rsid w:val="009C18D7"/>
    <w:rsid w:val="009D7449"/>
    <w:rsid w:val="009D7CFF"/>
    <w:rsid w:val="00A06C92"/>
    <w:rsid w:val="00A16E87"/>
    <w:rsid w:val="00A429FB"/>
    <w:rsid w:val="00A4370B"/>
    <w:rsid w:val="00A61FF1"/>
    <w:rsid w:val="00A656BA"/>
    <w:rsid w:val="00A73B25"/>
    <w:rsid w:val="00A87EB7"/>
    <w:rsid w:val="00A97A5D"/>
    <w:rsid w:val="00AB0B50"/>
    <w:rsid w:val="00AE52BB"/>
    <w:rsid w:val="00AF2D06"/>
    <w:rsid w:val="00B25038"/>
    <w:rsid w:val="00B427E3"/>
    <w:rsid w:val="00B60E08"/>
    <w:rsid w:val="00B72DC6"/>
    <w:rsid w:val="00B802F6"/>
    <w:rsid w:val="00B9453E"/>
    <w:rsid w:val="00BB5DFF"/>
    <w:rsid w:val="00C01BB8"/>
    <w:rsid w:val="00C10D65"/>
    <w:rsid w:val="00C15760"/>
    <w:rsid w:val="00C26E73"/>
    <w:rsid w:val="00C37130"/>
    <w:rsid w:val="00C43DA2"/>
    <w:rsid w:val="00C50BA8"/>
    <w:rsid w:val="00C55552"/>
    <w:rsid w:val="00C6518A"/>
    <w:rsid w:val="00C67720"/>
    <w:rsid w:val="00C72FCA"/>
    <w:rsid w:val="00CB4898"/>
    <w:rsid w:val="00CC19F2"/>
    <w:rsid w:val="00CD18BE"/>
    <w:rsid w:val="00CE0BBF"/>
    <w:rsid w:val="00CF5D3F"/>
    <w:rsid w:val="00CF776A"/>
    <w:rsid w:val="00D35E24"/>
    <w:rsid w:val="00D44525"/>
    <w:rsid w:val="00D72601"/>
    <w:rsid w:val="00DC1E81"/>
    <w:rsid w:val="00DC3738"/>
    <w:rsid w:val="00DD10D9"/>
    <w:rsid w:val="00DF17F5"/>
    <w:rsid w:val="00DF3330"/>
    <w:rsid w:val="00E05702"/>
    <w:rsid w:val="00E13A5B"/>
    <w:rsid w:val="00E24C19"/>
    <w:rsid w:val="00E3140E"/>
    <w:rsid w:val="00E357B1"/>
    <w:rsid w:val="00E40281"/>
    <w:rsid w:val="00E449A0"/>
    <w:rsid w:val="00E50F6A"/>
    <w:rsid w:val="00E51CBE"/>
    <w:rsid w:val="00EA5732"/>
    <w:rsid w:val="00EE5C9E"/>
    <w:rsid w:val="00EF148F"/>
    <w:rsid w:val="00F234FC"/>
    <w:rsid w:val="00F26C65"/>
    <w:rsid w:val="00F32017"/>
    <w:rsid w:val="00F44833"/>
    <w:rsid w:val="00F525FC"/>
    <w:rsid w:val="00F8288C"/>
    <w:rsid w:val="00F82C3F"/>
    <w:rsid w:val="00FC6883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3C497E-2FE1-4B7A-A8F8-0C35814F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A2"/>
    <w:pPr>
      <w:widowControl w:val="0"/>
      <w:jc w:val="both"/>
    </w:pPr>
    <w:rPr>
      <w:rFonts w:ascii="Times New Roman" w:eastAsia="宋体" w:hAnsi="Times New Roman" w:cs="Angsana New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07F7"/>
    <w:rPr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rsid w:val="001007F7"/>
    <w:rPr>
      <w:rFonts w:ascii="Times New Roman" w:eastAsia="宋体" w:hAnsi="Times New Roman" w:cs="Angsana New"/>
      <w:sz w:val="18"/>
      <w:lang w:bidi="th-TH"/>
    </w:rPr>
  </w:style>
  <w:style w:type="paragraph" w:styleId="a4">
    <w:name w:val="header"/>
    <w:basedOn w:val="a"/>
    <w:link w:val="Char0"/>
    <w:uiPriority w:val="99"/>
    <w:unhideWhenUsed/>
    <w:rsid w:val="003C6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0">
    <w:name w:val="页眉 Char"/>
    <w:basedOn w:val="a0"/>
    <w:link w:val="a4"/>
    <w:uiPriority w:val="99"/>
    <w:rsid w:val="003C6BFD"/>
    <w:rPr>
      <w:rFonts w:ascii="Times New Roman" w:eastAsia="宋体" w:hAnsi="Times New Roman" w:cs="Angsana New"/>
      <w:sz w:val="18"/>
      <w:lang w:bidi="th-TH"/>
    </w:rPr>
  </w:style>
  <w:style w:type="paragraph" w:styleId="a5">
    <w:name w:val="footer"/>
    <w:basedOn w:val="a"/>
    <w:link w:val="Char1"/>
    <w:uiPriority w:val="99"/>
    <w:unhideWhenUsed/>
    <w:rsid w:val="003C6BFD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1">
    <w:name w:val="页脚 Char"/>
    <w:basedOn w:val="a0"/>
    <w:link w:val="a5"/>
    <w:uiPriority w:val="99"/>
    <w:rsid w:val="003C6BFD"/>
    <w:rPr>
      <w:rFonts w:ascii="Times New Roman" w:eastAsia="宋体" w:hAnsi="Times New Roman" w:cs="Angsana New"/>
      <w:sz w:val="18"/>
      <w:lang w:bidi="th-TH"/>
    </w:rPr>
  </w:style>
  <w:style w:type="paragraph" w:styleId="a6">
    <w:name w:val="List Paragraph"/>
    <w:basedOn w:val="a"/>
    <w:uiPriority w:val="34"/>
    <w:qFormat/>
    <w:rsid w:val="004A6E0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9453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37B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0763-0B06-4F1E-9B8E-901285B9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</cp:lastModifiedBy>
  <cp:revision>101</cp:revision>
  <cp:lastPrinted>2017-04-12T06:47:00Z</cp:lastPrinted>
  <dcterms:created xsi:type="dcterms:W3CDTF">2015-12-02T01:33:00Z</dcterms:created>
  <dcterms:modified xsi:type="dcterms:W3CDTF">2022-11-10T06:39:00Z</dcterms:modified>
</cp:coreProperties>
</file>