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1C6" w:rsidRDefault="00377126">
      <w:pPr>
        <w:pStyle w:val="a8"/>
        <w:shd w:val="clear" w:color="auto" w:fill="FFFFFF"/>
        <w:spacing w:line="600" w:lineRule="atLeast"/>
        <w:jc w:val="center"/>
        <w:rPr>
          <w:rFonts w:ascii="方正小标宋简体" w:eastAsia="方正小标宋简体" w:hAnsiTheme="majorEastAsia"/>
          <w:b/>
          <w:color w:val="4C4C4C"/>
          <w:sz w:val="32"/>
          <w:szCs w:val="32"/>
          <w:lang w:val="en"/>
        </w:rPr>
      </w:pPr>
      <w:r>
        <w:rPr>
          <w:rFonts w:ascii="方正小标宋简体" w:eastAsia="方正小标宋简体" w:hAnsiTheme="majorEastAsia" w:hint="eastAsia"/>
          <w:b/>
          <w:color w:val="4C4C4C"/>
          <w:sz w:val="32"/>
          <w:szCs w:val="32"/>
          <w:lang w:val="en"/>
        </w:rPr>
        <w:t>关于举办第2</w:t>
      </w:r>
      <w:r>
        <w:rPr>
          <w:rFonts w:ascii="方正小标宋简体" w:eastAsia="方正小标宋简体" w:hAnsiTheme="majorEastAsia" w:hint="eastAsia"/>
          <w:b/>
          <w:color w:val="4C4C4C"/>
          <w:sz w:val="32"/>
          <w:szCs w:val="32"/>
        </w:rPr>
        <w:t>6</w:t>
      </w:r>
      <w:r>
        <w:rPr>
          <w:rFonts w:ascii="方正小标宋简体" w:eastAsia="方正小标宋简体" w:hAnsiTheme="majorEastAsia" w:hint="eastAsia"/>
          <w:b/>
          <w:color w:val="4C4C4C"/>
          <w:sz w:val="32"/>
          <w:szCs w:val="32"/>
          <w:lang w:val="en"/>
        </w:rPr>
        <w:t>届</w:t>
      </w:r>
      <w:r>
        <w:rPr>
          <w:rFonts w:ascii="方正小标宋简体" w:eastAsia="方正小标宋简体" w:hAnsiTheme="majorEastAsia" w:hint="eastAsia"/>
          <w:b/>
          <w:color w:val="4C4C4C"/>
          <w:sz w:val="32"/>
          <w:szCs w:val="32"/>
        </w:rPr>
        <w:t>校教职工</w:t>
      </w:r>
      <w:r>
        <w:rPr>
          <w:rFonts w:ascii="方正小标宋简体" w:eastAsia="方正小标宋简体" w:hAnsiTheme="majorEastAsia" w:hint="eastAsia"/>
          <w:b/>
          <w:color w:val="4C4C4C"/>
          <w:sz w:val="32"/>
          <w:szCs w:val="32"/>
          <w:lang w:val="en"/>
        </w:rPr>
        <w:t>乒乓球比赛的通知</w:t>
      </w:r>
    </w:p>
    <w:p w:rsidR="00C221C6" w:rsidRDefault="00377126">
      <w:pPr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各二级工会：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</w:rPr>
        <w:t>为了迎接杭州亚运会，</w:t>
      </w:r>
      <w:r>
        <w:rPr>
          <w:rFonts w:ascii="仿宋_GB2312" w:eastAsia="仿宋_GB2312" w:hint="eastAsia"/>
          <w:sz w:val="28"/>
          <w:szCs w:val="28"/>
          <w:lang w:val="en"/>
        </w:rPr>
        <w:t>积极为教职员工办实事，为学校事业发展开新局，结合校工会的统一安排</w:t>
      </w:r>
      <w:r>
        <w:rPr>
          <w:rFonts w:ascii="仿宋_GB2312" w:eastAsia="仿宋_GB2312" w:hint="eastAsia"/>
          <w:color w:val="333333"/>
          <w:sz w:val="28"/>
          <w:szCs w:val="28"/>
          <w:lang w:val="en"/>
        </w:rPr>
        <w:t>，决定举办</w:t>
      </w:r>
      <w:r>
        <w:rPr>
          <w:rFonts w:ascii="仿宋_GB2312" w:eastAsia="仿宋_GB2312" w:hint="eastAsia"/>
          <w:color w:val="333333"/>
          <w:sz w:val="28"/>
          <w:szCs w:val="28"/>
        </w:rPr>
        <w:t>第</w:t>
      </w:r>
      <w:r>
        <w:rPr>
          <w:rFonts w:ascii="仿宋_GB2312" w:eastAsia="仿宋_GB2312" w:hint="eastAsia"/>
          <w:color w:val="333333"/>
          <w:sz w:val="28"/>
          <w:szCs w:val="28"/>
          <w:lang w:val="en"/>
        </w:rPr>
        <w:t>2</w:t>
      </w:r>
      <w:r>
        <w:rPr>
          <w:rFonts w:ascii="仿宋_GB2312" w:eastAsia="仿宋_GB2312" w:hint="eastAsia"/>
          <w:color w:val="333333"/>
          <w:sz w:val="28"/>
          <w:szCs w:val="28"/>
        </w:rPr>
        <w:t>6</w:t>
      </w:r>
      <w:r>
        <w:rPr>
          <w:rFonts w:ascii="仿宋_GB2312" w:eastAsia="仿宋_GB2312" w:hint="eastAsia"/>
          <w:color w:val="333333"/>
          <w:sz w:val="28"/>
          <w:szCs w:val="28"/>
          <w:lang w:val="en"/>
        </w:rPr>
        <w:t>届</w:t>
      </w:r>
      <w:r>
        <w:rPr>
          <w:rFonts w:ascii="仿宋_GB2312" w:eastAsia="仿宋_GB2312" w:hint="eastAsia"/>
          <w:color w:val="333333"/>
          <w:sz w:val="28"/>
          <w:szCs w:val="28"/>
        </w:rPr>
        <w:t>校</w:t>
      </w:r>
      <w:r>
        <w:rPr>
          <w:rFonts w:ascii="仿宋_GB2312" w:eastAsia="仿宋_GB2312" w:hint="eastAsia"/>
          <w:color w:val="333333"/>
          <w:sz w:val="28"/>
          <w:szCs w:val="28"/>
          <w:lang w:val="en"/>
        </w:rPr>
        <w:t>教</w:t>
      </w:r>
      <w:r>
        <w:rPr>
          <w:rFonts w:ascii="仿宋_GB2312" w:eastAsia="仿宋_GB2312" w:hint="eastAsia"/>
          <w:color w:val="333333"/>
          <w:sz w:val="28"/>
          <w:szCs w:val="28"/>
        </w:rPr>
        <w:t>职</w:t>
      </w:r>
      <w:r>
        <w:rPr>
          <w:rFonts w:ascii="仿宋_GB2312" w:eastAsia="仿宋_GB2312" w:hint="eastAsia"/>
          <w:color w:val="333333"/>
          <w:sz w:val="28"/>
          <w:szCs w:val="28"/>
          <w:lang w:val="en"/>
        </w:rPr>
        <w:t>工乒乓球赛。比赛由校工会主办，校教职工乒乓球俱乐部承办，现将有关事项通知如下：</w:t>
      </w:r>
    </w:p>
    <w:p w:rsidR="00C221C6" w:rsidRDefault="00377126" w:rsidP="00697BA7">
      <w:pPr>
        <w:ind w:firstLineChars="200" w:firstLine="562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b/>
          <w:bCs/>
          <w:sz w:val="28"/>
          <w:szCs w:val="28"/>
          <w:lang w:val="en"/>
        </w:rPr>
        <w:t>一、竞赛项目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乒乓球混合团体赛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二、</w:t>
      </w:r>
      <w:r>
        <w:rPr>
          <w:rFonts w:ascii="仿宋_GB2312" w:eastAsia="仿宋_GB2312" w:hint="eastAsia"/>
          <w:b/>
          <w:bCs/>
          <w:sz w:val="28"/>
          <w:szCs w:val="28"/>
          <w:lang w:val="en"/>
        </w:rPr>
        <w:t>竞赛时间、地点和单位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（一）比赛时间和地点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比赛时间：</w:t>
      </w:r>
      <w:r w:rsidRPr="00697BA7">
        <w:rPr>
          <w:rFonts w:ascii="仿宋_GB2312" w:eastAsia="仿宋_GB2312" w:hint="eastAsia"/>
          <w:sz w:val="28"/>
          <w:szCs w:val="28"/>
          <w:lang w:val="en"/>
        </w:rPr>
        <w:t>2023年6月3日（星期六）9</w:t>
      </w:r>
      <w:r w:rsidR="007F124D" w:rsidRPr="00697BA7">
        <w:rPr>
          <w:rFonts w:ascii="仿宋_GB2312" w:eastAsia="仿宋_GB2312" w:hint="eastAsia"/>
          <w:sz w:val="28"/>
          <w:szCs w:val="28"/>
          <w:lang w:val="en"/>
        </w:rPr>
        <w:t>:</w:t>
      </w:r>
      <w:r w:rsidRPr="00697BA7">
        <w:rPr>
          <w:rFonts w:ascii="仿宋_GB2312" w:eastAsia="仿宋_GB2312" w:hint="eastAsia"/>
          <w:sz w:val="28"/>
          <w:szCs w:val="28"/>
          <w:lang w:val="en"/>
        </w:rPr>
        <w:t>00开始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比赛地点：</w:t>
      </w:r>
      <w:r w:rsidR="00164E6B">
        <w:rPr>
          <w:rFonts w:ascii="仿宋_GB2312" w:eastAsia="仿宋_GB2312" w:hint="eastAsia"/>
          <w:sz w:val="28"/>
          <w:szCs w:val="28"/>
          <w:lang w:val="en"/>
        </w:rPr>
        <w:t>师生活动中心</w:t>
      </w:r>
      <w:r w:rsidR="00697BA7">
        <w:rPr>
          <w:rFonts w:ascii="仿宋_GB2312" w:eastAsia="仿宋_GB2312" w:hint="eastAsia"/>
          <w:sz w:val="28"/>
          <w:szCs w:val="28"/>
          <w:lang w:val="en"/>
        </w:rPr>
        <w:t>二</w:t>
      </w:r>
      <w:r w:rsidR="00697BA7">
        <w:rPr>
          <w:rFonts w:ascii="仿宋_GB2312" w:eastAsia="仿宋_GB2312"/>
          <w:sz w:val="28"/>
          <w:szCs w:val="28"/>
          <w:lang w:val="en"/>
        </w:rPr>
        <w:t>楼</w:t>
      </w:r>
      <w:r w:rsidR="00164E6B" w:rsidRPr="00697BA7">
        <w:rPr>
          <w:rFonts w:ascii="仿宋_GB2312" w:eastAsia="仿宋_GB2312" w:hint="eastAsia"/>
          <w:sz w:val="28"/>
          <w:szCs w:val="28"/>
          <w:lang w:val="en"/>
        </w:rPr>
        <w:t>2</w:t>
      </w:r>
      <w:r w:rsidR="00164E6B" w:rsidRPr="00697BA7">
        <w:rPr>
          <w:rFonts w:ascii="仿宋_GB2312" w:eastAsia="仿宋_GB2312"/>
          <w:sz w:val="28"/>
          <w:szCs w:val="28"/>
          <w:lang w:val="en"/>
        </w:rPr>
        <w:t>0</w:t>
      </w:r>
      <w:r w:rsidR="007F124D">
        <w:rPr>
          <w:rFonts w:ascii="仿宋_GB2312" w:eastAsia="仿宋_GB2312"/>
          <w:sz w:val="28"/>
          <w:szCs w:val="28"/>
          <w:lang w:val="en"/>
        </w:rPr>
        <w:t>1</w:t>
      </w:r>
      <w:r w:rsidR="00697BA7">
        <w:rPr>
          <w:rFonts w:ascii="仿宋_GB2312" w:eastAsia="仿宋_GB2312" w:hint="eastAsia"/>
          <w:sz w:val="28"/>
          <w:szCs w:val="28"/>
          <w:lang w:val="en"/>
        </w:rPr>
        <w:t>室</w:t>
      </w:r>
      <w:r w:rsidR="00164E6B">
        <w:rPr>
          <w:rFonts w:ascii="仿宋_GB2312" w:eastAsia="仿宋_GB2312" w:hint="eastAsia"/>
          <w:sz w:val="28"/>
          <w:szCs w:val="28"/>
          <w:lang w:val="en"/>
        </w:rPr>
        <w:t>（乒乓球</w:t>
      </w:r>
      <w:r w:rsidR="00697BA7">
        <w:rPr>
          <w:rFonts w:ascii="仿宋_GB2312" w:eastAsia="仿宋_GB2312" w:hint="eastAsia"/>
          <w:sz w:val="28"/>
          <w:szCs w:val="28"/>
          <w:lang w:val="en"/>
        </w:rPr>
        <w:t>房</w:t>
      </w:r>
      <w:r w:rsidR="00164E6B">
        <w:rPr>
          <w:rFonts w:ascii="仿宋_GB2312" w:eastAsia="仿宋_GB2312" w:hint="eastAsia"/>
          <w:sz w:val="28"/>
          <w:szCs w:val="28"/>
          <w:lang w:val="en"/>
        </w:rPr>
        <w:t>）</w:t>
      </w:r>
    </w:p>
    <w:p w:rsidR="00C221C6" w:rsidRDefault="00377126" w:rsidP="00697BA7">
      <w:pPr>
        <w:ind w:firstLineChars="200" w:firstLine="562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b/>
          <w:bCs/>
          <w:sz w:val="28"/>
          <w:szCs w:val="28"/>
          <w:lang w:val="en"/>
        </w:rPr>
        <w:t>三、参赛资格及组队办法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（一）参赛资格：杭师大在职</w:t>
      </w:r>
      <w:r w:rsidR="007F124D">
        <w:rPr>
          <w:rFonts w:ascii="仿宋_GB2312" w:eastAsia="仿宋_GB2312" w:hint="eastAsia"/>
          <w:sz w:val="28"/>
          <w:szCs w:val="28"/>
          <w:lang w:val="en"/>
        </w:rPr>
        <w:t>工会</w:t>
      </w:r>
      <w:r w:rsidR="007F124D">
        <w:rPr>
          <w:rFonts w:ascii="仿宋_GB2312" w:eastAsia="仿宋_GB2312"/>
          <w:sz w:val="28"/>
          <w:szCs w:val="28"/>
          <w:lang w:val="en"/>
        </w:rPr>
        <w:t>会员</w:t>
      </w:r>
      <w:r>
        <w:rPr>
          <w:rFonts w:ascii="仿宋_GB2312" w:eastAsia="仿宋_GB2312" w:hint="eastAsia"/>
          <w:sz w:val="28"/>
          <w:szCs w:val="28"/>
          <w:lang w:val="en"/>
        </w:rPr>
        <w:t>，身体健康状况由各二级工会审定后均可报名。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（二）以各二级工会为单位组队参赛</w:t>
      </w:r>
      <w:r w:rsidRPr="00697BA7">
        <w:rPr>
          <w:rFonts w:ascii="仿宋_GB2312" w:eastAsia="仿宋_GB2312" w:hint="eastAsia"/>
          <w:sz w:val="28"/>
          <w:szCs w:val="28"/>
          <w:lang w:val="en"/>
        </w:rPr>
        <w:t>（会员超过200人的可以组织2支参赛队伍，会员不足50的可以联合组队</w:t>
      </w:r>
      <w:r w:rsidR="00697BA7" w:rsidRPr="00697BA7">
        <w:rPr>
          <w:rFonts w:ascii="仿宋_GB2312" w:eastAsia="仿宋_GB2312" w:hint="eastAsia"/>
          <w:sz w:val="28"/>
          <w:szCs w:val="28"/>
          <w:lang w:val="en"/>
        </w:rPr>
        <w:t>，</w:t>
      </w:r>
      <w:r w:rsidR="00697BA7" w:rsidRPr="00697BA7">
        <w:rPr>
          <w:rFonts w:ascii="仿宋_GB2312" w:eastAsia="仿宋_GB2312"/>
          <w:b/>
          <w:sz w:val="28"/>
          <w:szCs w:val="28"/>
          <w:lang w:val="en"/>
        </w:rPr>
        <w:t>联队最多只允许由两个二级工会组成</w:t>
      </w:r>
      <w:r w:rsidRPr="00697BA7">
        <w:rPr>
          <w:rFonts w:ascii="仿宋_GB2312" w:eastAsia="仿宋_GB2312" w:hint="eastAsia"/>
          <w:sz w:val="28"/>
          <w:szCs w:val="28"/>
          <w:lang w:val="en"/>
        </w:rPr>
        <w:t>），组队报名后不得更改队员；</w:t>
      </w:r>
      <w:r w:rsidR="00697BA7" w:rsidRPr="00697BA7">
        <w:rPr>
          <w:rFonts w:ascii="仿宋_GB2312" w:eastAsia="仿宋_GB2312" w:hint="eastAsia"/>
          <w:b/>
          <w:sz w:val="28"/>
          <w:szCs w:val="28"/>
          <w:lang w:val="en"/>
        </w:rPr>
        <w:t>每队至少有一名年龄为35周岁以下的队员</w:t>
      </w:r>
      <w:r w:rsidR="00697BA7" w:rsidRPr="00697BA7">
        <w:rPr>
          <w:rFonts w:ascii="仿宋_GB2312" w:eastAsia="仿宋_GB2312" w:hint="eastAsia"/>
          <w:sz w:val="28"/>
          <w:szCs w:val="28"/>
          <w:lang w:val="en"/>
        </w:rPr>
        <w:t>（1988年</w:t>
      </w:r>
      <w:r w:rsidR="00697BA7">
        <w:rPr>
          <w:rFonts w:ascii="仿宋_GB2312" w:eastAsia="仿宋_GB2312"/>
          <w:sz w:val="28"/>
          <w:szCs w:val="28"/>
          <w:lang w:val="en"/>
        </w:rPr>
        <w:t>6</w:t>
      </w:r>
      <w:r w:rsidR="00697BA7" w:rsidRPr="00697BA7">
        <w:rPr>
          <w:rFonts w:ascii="仿宋_GB2312" w:eastAsia="仿宋_GB2312" w:hint="eastAsia"/>
          <w:sz w:val="28"/>
          <w:szCs w:val="28"/>
          <w:lang w:val="en"/>
        </w:rPr>
        <w:t>月1日以后出生）</w:t>
      </w:r>
      <w:r w:rsidR="00697BA7">
        <w:rPr>
          <w:rFonts w:ascii="仿宋_GB2312" w:eastAsia="仿宋_GB2312" w:hint="eastAsia"/>
          <w:sz w:val="28"/>
          <w:szCs w:val="28"/>
          <w:lang w:val="en"/>
        </w:rPr>
        <w:t>；</w:t>
      </w:r>
      <w:r>
        <w:rPr>
          <w:rFonts w:ascii="仿宋_GB2312" w:eastAsia="仿宋_GB2312" w:hint="eastAsia"/>
          <w:sz w:val="28"/>
          <w:szCs w:val="28"/>
          <w:lang w:val="en"/>
        </w:rPr>
        <w:t>各队需报联络员1人（要求</w:t>
      </w:r>
      <w:r>
        <w:rPr>
          <w:rFonts w:ascii="仿宋_GB2312" w:eastAsia="仿宋_GB2312" w:hint="eastAsia"/>
          <w:sz w:val="28"/>
          <w:szCs w:val="28"/>
        </w:rPr>
        <w:t>由</w:t>
      </w:r>
      <w:r>
        <w:rPr>
          <w:rFonts w:ascii="仿宋_GB2312" w:eastAsia="仿宋_GB2312" w:hint="eastAsia"/>
          <w:sz w:val="28"/>
          <w:szCs w:val="28"/>
          <w:lang w:val="en"/>
        </w:rPr>
        <w:t>运动员兼任），队员上限8人，领导单打必须是现任校中层及以上干部（处级领导岗位及以上）。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（三）建议各参赛队伍统一服装。</w:t>
      </w:r>
    </w:p>
    <w:p w:rsidR="00C221C6" w:rsidRDefault="00377126" w:rsidP="00697BA7">
      <w:pPr>
        <w:ind w:firstLineChars="200" w:firstLine="562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b/>
          <w:bCs/>
          <w:sz w:val="28"/>
          <w:szCs w:val="28"/>
          <w:lang w:val="en"/>
        </w:rPr>
        <w:lastRenderedPageBreak/>
        <w:t>四、竞赛办法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（一)比赛次序是：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第一场A—a领导单打（男女领导，女方</w:t>
      </w:r>
      <w:r>
        <w:rPr>
          <w:rFonts w:ascii="仿宋_GB2312" w:eastAsia="仿宋_GB2312" w:hint="eastAsia"/>
          <w:sz w:val="28"/>
          <w:szCs w:val="28"/>
        </w:rPr>
        <w:t>每局</w:t>
      </w:r>
      <w:r>
        <w:rPr>
          <w:rFonts w:ascii="仿宋_GB2312" w:eastAsia="仿宋_GB2312" w:hint="eastAsia"/>
          <w:sz w:val="28"/>
          <w:szCs w:val="28"/>
          <w:lang w:val="en"/>
        </w:rPr>
        <w:t>可以先得3分）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第二场B—b混合双打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第三场C—c男子单打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第四场D—d女子单打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第五场E—e男子双打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（二)比赛每场采用三局二胜，11分制。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（三)比赛采用中国乒协最新审定的《乒乓球竞赛规则》，但不执行“无遮挡发球”的规定，比赛用球采用红双喜D40+三星球。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（四)各参赛队须提前15分钟报到，迟到15分钟视弃权处理，弃权的</w:t>
      </w:r>
      <w:r>
        <w:rPr>
          <w:rFonts w:ascii="仿宋_GB2312" w:eastAsia="仿宋_GB2312" w:hint="eastAsia"/>
          <w:sz w:val="28"/>
          <w:szCs w:val="28"/>
        </w:rPr>
        <w:t>队伍</w:t>
      </w:r>
      <w:r>
        <w:rPr>
          <w:rFonts w:ascii="仿宋_GB2312" w:eastAsia="仿宋_GB2312" w:hint="eastAsia"/>
          <w:sz w:val="28"/>
          <w:szCs w:val="28"/>
          <w:lang w:val="en"/>
        </w:rPr>
        <w:t>，则取消该队本届比赛的竞赛</w:t>
      </w:r>
      <w:r>
        <w:rPr>
          <w:rFonts w:ascii="仿宋_GB2312" w:eastAsia="仿宋_GB2312" w:hint="eastAsia"/>
          <w:sz w:val="28"/>
          <w:szCs w:val="28"/>
        </w:rPr>
        <w:t>分</w:t>
      </w:r>
      <w:r>
        <w:rPr>
          <w:rFonts w:ascii="仿宋_GB2312" w:eastAsia="仿宋_GB2312" w:hint="eastAsia"/>
          <w:sz w:val="28"/>
          <w:szCs w:val="28"/>
          <w:lang w:val="en"/>
        </w:rPr>
        <w:t>。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（五)每场比赛的出场运动员名单由教练在赛前10分钟排定并交裁判组，每支队伍</w:t>
      </w:r>
      <w:r>
        <w:rPr>
          <w:rFonts w:ascii="仿宋_GB2312" w:eastAsia="仿宋_GB2312" w:hint="eastAsia"/>
          <w:sz w:val="28"/>
          <w:szCs w:val="28"/>
        </w:rPr>
        <w:t>仅</w:t>
      </w:r>
      <w:r>
        <w:rPr>
          <w:rFonts w:ascii="仿宋_GB2312" w:eastAsia="仿宋_GB2312" w:hint="eastAsia"/>
          <w:sz w:val="28"/>
          <w:szCs w:val="28"/>
          <w:lang w:val="en"/>
        </w:rPr>
        <w:t>允许一名运动员可兼一项。</w:t>
      </w:r>
    </w:p>
    <w:p w:rsidR="00C221C6" w:rsidRDefault="00377126" w:rsidP="00697BA7">
      <w:pPr>
        <w:ind w:firstLineChars="200" w:firstLine="562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b/>
          <w:bCs/>
          <w:sz w:val="28"/>
          <w:szCs w:val="28"/>
          <w:lang w:val="en"/>
        </w:rPr>
        <w:t>五、计分方法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（一）</w:t>
      </w:r>
      <w:r>
        <w:rPr>
          <w:rFonts w:ascii="仿宋_GB2312" w:eastAsia="仿宋_GB2312" w:hint="eastAsia"/>
          <w:sz w:val="28"/>
          <w:szCs w:val="28"/>
        </w:rPr>
        <w:t>小组</w:t>
      </w:r>
      <w:r>
        <w:rPr>
          <w:rFonts w:ascii="仿宋_GB2312" w:eastAsia="仿宋_GB2312" w:hint="eastAsia"/>
          <w:sz w:val="28"/>
          <w:szCs w:val="28"/>
          <w:lang w:val="en"/>
        </w:rPr>
        <w:t>赛：根据</w:t>
      </w:r>
      <w:r>
        <w:rPr>
          <w:rFonts w:ascii="仿宋_GB2312" w:eastAsia="仿宋_GB2312" w:hint="eastAsia"/>
          <w:sz w:val="28"/>
          <w:szCs w:val="28"/>
        </w:rPr>
        <w:t>上一届</w:t>
      </w:r>
      <w:r>
        <w:rPr>
          <w:rFonts w:ascii="仿宋_GB2312" w:eastAsia="仿宋_GB2312" w:hint="eastAsia"/>
          <w:sz w:val="28"/>
          <w:szCs w:val="28"/>
          <w:lang w:val="en"/>
        </w:rPr>
        <w:t>比赛成绩和实际情况，分4组</w:t>
      </w:r>
      <w:r>
        <w:rPr>
          <w:rFonts w:ascii="仿宋_GB2312" w:eastAsia="仿宋_GB2312" w:hint="eastAsia"/>
          <w:sz w:val="28"/>
          <w:szCs w:val="28"/>
        </w:rPr>
        <w:t>进行</w:t>
      </w:r>
      <w:r>
        <w:rPr>
          <w:rFonts w:ascii="仿宋_GB2312" w:eastAsia="仿宋_GB2312" w:hint="eastAsia"/>
          <w:sz w:val="28"/>
          <w:szCs w:val="28"/>
          <w:lang w:val="en"/>
        </w:rPr>
        <w:t>；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当天上午小组内采用循环赛制，打满五场次，按积分排名，取各小组前2名，进入</w:t>
      </w:r>
      <w:r>
        <w:rPr>
          <w:rFonts w:ascii="仿宋_GB2312" w:eastAsia="仿宋_GB2312" w:hint="eastAsia"/>
          <w:sz w:val="28"/>
          <w:szCs w:val="28"/>
        </w:rPr>
        <w:t>八强</w:t>
      </w:r>
      <w:r>
        <w:rPr>
          <w:rFonts w:ascii="仿宋_GB2312" w:eastAsia="仿宋_GB2312" w:hint="eastAsia"/>
          <w:sz w:val="28"/>
          <w:szCs w:val="28"/>
          <w:lang w:val="en"/>
        </w:rPr>
        <w:t>。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(二）</w:t>
      </w:r>
      <w:r>
        <w:rPr>
          <w:rFonts w:ascii="仿宋_GB2312" w:eastAsia="仿宋_GB2312" w:hint="eastAsia"/>
          <w:sz w:val="28"/>
          <w:szCs w:val="28"/>
        </w:rPr>
        <w:t>淘汰赛</w:t>
      </w:r>
      <w:r>
        <w:rPr>
          <w:rFonts w:ascii="仿宋_GB2312" w:eastAsia="仿宋_GB2312" w:hint="eastAsia"/>
          <w:sz w:val="28"/>
          <w:szCs w:val="28"/>
          <w:lang w:val="en"/>
        </w:rPr>
        <w:t>：当天下午，前八名队伍根据上下半区的形式，进行编组，以淘汰赛的形式</w:t>
      </w:r>
      <w:r>
        <w:rPr>
          <w:rFonts w:ascii="仿宋_GB2312" w:eastAsia="仿宋_GB2312" w:hint="eastAsia"/>
          <w:sz w:val="28"/>
          <w:szCs w:val="28"/>
        </w:rPr>
        <w:t>进行比赛</w:t>
      </w:r>
      <w:r>
        <w:rPr>
          <w:rFonts w:ascii="仿宋_GB2312" w:eastAsia="仿宋_GB2312" w:hint="eastAsia"/>
          <w:sz w:val="28"/>
          <w:szCs w:val="28"/>
          <w:lang w:val="en"/>
        </w:rPr>
        <w:t>，</w:t>
      </w:r>
      <w:r>
        <w:rPr>
          <w:rFonts w:ascii="仿宋_GB2312" w:eastAsia="仿宋_GB2312" w:hint="eastAsia"/>
          <w:sz w:val="28"/>
          <w:szCs w:val="28"/>
        </w:rPr>
        <w:t>比赛采取</w:t>
      </w:r>
      <w:r>
        <w:rPr>
          <w:rFonts w:ascii="仿宋_GB2312" w:eastAsia="仿宋_GB2312" w:hint="eastAsia"/>
          <w:sz w:val="28"/>
          <w:szCs w:val="28"/>
          <w:lang w:val="en"/>
        </w:rPr>
        <w:t>五场三胜制，</w:t>
      </w:r>
      <w:r>
        <w:rPr>
          <w:rFonts w:ascii="仿宋_GB2312" w:eastAsia="仿宋_GB2312" w:hint="eastAsia"/>
          <w:sz w:val="28"/>
          <w:szCs w:val="28"/>
        </w:rPr>
        <w:t>先获得三分的队伍获胜晋级，最终决出前八名。</w:t>
      </w:r>
      <w:r>
        <w:rPr>
          <w:rFonts w:ascii="仿宋_GB2312" w:eastAsia="仿宋_GB2312" w:hint="eastAsia"/>
          <w:sz w:val="28"/>
          <w:szCs w:val="28"/>
          <w:lang w:val="en"/>
        </w:rPr>
        <w:t>（预赛成绩不带入决赛）。</w:t>
      </w:r>
    </w:p>
    <w:p w:rsidR="00C221C6" w:rsidRDefault="00377126" w:rsidP="00697BA7">
      <w:pPr>
        <w:ind w:firstLineChars="200" w:firstLine="562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b/>
          <w:bCs/>
          <w:sz w:val="28"/>
          <w:szCs w:val="28"/>
          <w:lang w:val="en"/>
        </w:rPr>
        <w:t>六、裁判长及裁判员</w:t>
      </w:r>
      <w:bookmarkStart w:id="0" w:name="_GoBack"/>
      <w:bookmarkEnd w:id="0"/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lastRenderedPageBreak/>
        <w:t>裁判长：罗立平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裁判员：</w:t>
      </w:r>
      <w:r w:rsidRPr="00697BA7">
        <w:rPr>
          <w:rFonts w:ascii="仿宋_GB2312" w:eastAsia="仿宋_GB2312" w:hint="eastAsia"/>
          <w:sz w:val="28"/>
          <w:szCs w:val="28"/>
          <w:lang w:val="en"/>
        </w:rPr>
        <w:t>学生裁判若干名</w:t>
      </w:r>
    </w:p>
    <w:p w:rsidR="00C221C6" w:rsidRDefault="00377126" w:rsidP="00697BA7">
      <w:pPr>
        <w:ind w:firstLineChars="200" w:firstLine="562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b/>
          <w:bCs/>
          <w:sz w:val="28"/>
          <w:szCs w:val="28"/>
          <w:lang w:val="en"/>
        </w:rPr>
        <w:t>七、录取名次和奖励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 w:rsidRPr="00697BA7">
        <w:rPr>
          <w:rFonts w:ascii="仿宋_GB2312" w:eastAsia="仿宋_GB2312" w:hint="eastAsia"/>
          <w:sz w:val="28"/>
          <w:szCs w:val="28"/>
          <w:lang w:val="en"/>
        </w:rPr>
        <w:t>取</w:t>
      </w:r>
      <w:r w:rsidR="00F85F86" w:rsidRPr="00697BA7">
        <w:rPr>
          <w:rFonts w:ascii="仿宋_GB2312" w:eastAsia="仿宋_GB2312" w:hint="eastAsia"/>
          <w:sz w:val="28"/>
          <w:szCs w:val="28"/>
          <w:lang w:val="en"/>
        </w:rPr>
        <w:t>名次</w:t>
      </w:r>
      <w:r w:rsidR="00697BA7" w:rsidRPr="00697BA7">
        <w:rPr>
          <w:rFonts w:ascii="仿宋_GB2312" w:eastAsia="仿宋_GB2312" w:hint="eastAsia"/>
          <w:sz w:val="28"/>
          <w:szCs w:val="28"/>
          <w:lang w:val="en"/>
        </w:rPr>
        <w:t>列</w:t>
      </w:r>
      <w:r w:rsidRPr="00697BA7">
        <w:rPr>
          <w:rFonts w:ascii="仿宋_GB2312" w:eastAsia="仿宋_GB2312" w:hint="eastAsia"/>
          <w:sz w:val="28"/>
          <w:szCs w:val="28"/>
          <w:lang w:val="en"/>
        </w:rPr>
        <w:t>前</w:t>
      </w:r>
      <w:r w:rsidR="00F85F86" w:rsidRPr="00697BA7">
        <w:rPr>
          <w:rFonts w:ascii="仿宋_GB2312" w:eastAsia="仿宋_GB2312"/>
          <w:sz w:val="28"/>
          <w:szCs w:val="28"/>
          <w:lang w:val="en"/>
        </w:rPr>
        <w:t>2/3</w:t>
      </w:r>
      <w:r w:rsidR="00F85F86" w:rsidRPr="00697BA7">
        <w:rPr>
          <w:rFonts w:ascii="仿宋_GB2312" w:eastAsia="仿宋_GB2312" w:hint="eastAsia"/>
          <w:sz w:val="28"/>
          <w:szCs w:val="28"/>
          <w:lang w:val="en"/>
        </w:rPr>
        <w:t>的队伍</w:t>
      </w:r>
      <w:r w:rsidR="00697BA7">
        <w:rPr>
          <w:rFonts w:ascii="仿宋_GB2312" w:eastAsia="仿宋_GB2312" w:hint="eastAsia"/>
          <w:sz w:val="28"/>
          <w:szCs w:val="28"/>
          <w:lang w:val="en"/>
        </w:rPr>
        <w:t>给予奖励</w:t>
      </w:r>
      <w:r>
        <w:rPr>
          <w:rFonts w:ascii="仿宋_GB2312" w:eastAsia="仿宋_GB2312" w:hint="eastAsia"/>
          <w:sz w:val="28"/>
          <w:szCs w:val="28"/>
          <w:lang w:val="en"/>
        </w:rPr>
        <w:t>。</w:t>
      </w:r>
    </w:p>
    <w:p w:rsidR="00C221C6" w:rsidRDefault="00377126" w:rsidP="00697BA7">
      <w:pPr>
        <w:ind w:firstLineChars="200" w:firstLine="562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b/>
          <w:bCs/>
          <w:sz w:val="28"/>
          <w:szCs w:val="28"/>
          <w:lang w:val="en"/>
        </w:rPr>
        <w:t>八、报名办法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（一）各二级工会认真组织积极参</w:t>
      </w:r>
      <w:r w:rsidR="00697BA7">
        <w:rPr>
          <w:rFonts w:ascii="仿宋_GB2312" w:eastAsia="仿宋_GB2312" w:hint="eastAsia"/>
          <w:sz w:val="28"/>
          <w:szCs w:val="28"/>
          <w:lang w:val="en"/>
        </w:rPr>
        <w:t>赛</w:t>
      </w:r>
      <w:r>
        <w:rPr>
          <w:rFonts w:ascii="仿宋_GB2312" w:eastAsia="仿宋_GB2312" w:hint="eastAsia"/>
          <w:sz w:val="28"/>
          <w:szCs w:val="28"/>
          <w:lang w:val="en"/>
        </w:rPr>
        <w:t>（报名表见附件），</w:t>
      </w:r>
      <w:r w:rsidR="00697BA7">
        <w:rPr>
          <w:rFonts w:ascii="仿宋_GB2312" w:eastAsia="仿宋_GB2312" w:hint="eastAsia"/>
          <w:sz w:val="28"/>
          <w:szCs w:val="28"/>
          <w:lang w:val="en"/>
        </w:rPr>
        <w:t>于</w:t>
      </w: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  <w:lang w:val="en"/>
        </w:rPr>
        <w:t>月</w:t>
      </w:r>
      <w:r>
        <w:rPr>
          <w:rFonts w:ascii="仿宋_GB2312" w:eastAsia="仿宋_GB2312" w:hint="eastAsia"/>
          <w:sz w:val="28"/>
          <w:szCs w:val="28"/>
        </w:rPr>
        <w:t>25</w:t>
      </w:r>
      <w:r>
        <w:rPr>
          <w:rFonts w:ascii="仿宋_GB2312" w:eastAsia="仿宋_GB2312" w:hint="eastAsia"/>
          <w:sz w:val="28"/>
          <w:szCs w:val="28"/>
          <w:lang w:val="en"/>
        </w:rPr>
        <w:t>日前将报名表</w:t>
      </w:r>
      <w:r>
        <w:rPr>
          <w:rFonts w:ascii="仿宋_GB2312" w:eastAsia="仿宋_GB2312" w:hint="eastAsia"/>
          <w:sz w:val="28"/>
          <w:szCs w:val="28"/>
        </w:rPr>
        <w:t>通过钉钉</w:t>
      </w:r>
      <w:r>
        <w:rPr>
          <w:rFonts w:ascii="仿宋_GB2312" w:eastAsia="仿宋_GB2312" w:hint="eastAsia"/>
          <w:sz w:val="28"/>
          <w:szCs w:val="28"/>
          <w:lang w:val="en"/>
        </w:rPr>
        <w:t>发送至乒乓球俱乐部</w:t>
      </w:r>
      <w:r>
        <w:rPr>
          <w:rFonts w:ascii="仿宋_GB2312" w:eastAsia="仿宋_GB2312" w:hint="eastAsia"/>
          <w:sz w:val="28"/>
          <w:szCs w:val="28"/>
        </w:rPr>
        <w:t>马丽娜</w:t>
      </w:r>
      <w:r>
        <w:rPr>
          <w:rFonts w:ascii="仿宋_GB2312" w:eastAsia="仿宋_GB2312" w:hint="eastAsia"/>
          <w:sz w:val="28"/>
          <w:szCs w:val="28"/>
          <w:lang w:val="en"/>
        </w:rPr>
        <w:t>处，逾期不予受理。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（二）参赛队资料一经确定，不得随意更改，特殊情况须经主办方审核同意后调整。</w:t>
      </w:r>
    </w:p>
    <w:p w:rsidR="00C221C6" w:rsidRDefault="00377126" w:rsidP="00697BA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  <w:lang w:val="en"/>
        </w:rPr>
        <w:t>（三）如有不</w:t>
      </w:r>
      <w:r w:rsidR="00697BA7">
        <w:rPr>
          <w:rFonts w:ascii="仿宋_GB2312" w:eastAsia="仿宋_GB2312" w:hint="eastAsia"/>
          <w:sz w:val="28"/>
          <w:szCs w:val="28"/>
          <w:lang w:val="en"/>
        </w:rPr>
        <w:t>明</w:t>
      </w:r>
      <w:r>
        <w:rPr>
          <w:rFonts w:ascii="仿宋_GB2312" w:eastAsia="仿宋_GB2312" w:hint="eastAsia"/>
          <w:sz w:val="28"/>
          <w:szCs w:val="28"/>
          <w:lang w:val="en"/>
        </w:rPr>
        <w:t>事宜，请与乒乓球俱乐部联系，联系人：</w:t>
      </w:r>
      <w:r>
        <w:rPr>
          <w:rFonts w:ascii="仿宋_GB2312" w:eastAsia="仿宋_GB2312" w:hint="eastAsia"/>
          <w:sz w:val="28"/>
          <w:szCs w:val="28"/>
        </w:rPr>
        <w:t>马丽娜</w:t>
      </w:r>
      <w:r>
        <w:rPr>
          <w:rFonts w:ascii="仿宋_GB2312" w:eastAsia="仿宋_GB2312" w:hint="eastAsia"/>
          <w:sz w:val="28"/>
          <w:szCs w:val="28"/>
          <w:lang w:val="en"/>
        </w:rPr>
        <w:t>，联系电话： 2886</w:t>
      </w:r>
      <w:r>
        <w:rPr>
          <w:rFonts w:ascii="仿宋_GB2312" w:eastAsia="仿宋_GB2312" w:hint="eastAsia"/>
          <w:sz w:val="28"/>
          <w:szCs w:val="28"/>
        </w:rPr>
        <w:t>8193</w:t>
      </w:r>
      <w:r w:rsidR="00697BA7">
        <w:rPr>
          <w:rFonts w:ascii="仿宋_GB2312" w:eastAsia="仿宋_GB2312" w:hint="eastAsia"/>
          <w:sz w:val="28"/>
          <w:szCs w:val="28"/>
          <w:lang w:val="en"/>
        </w:rPr>
        <w:t>，</w:t>
      </w:r>
      <w:r>
        <w:rPr>
          <w:rFonts w:ascii="仿宋_GB2312" w:eastAsia="仿宋_GB2312" w:hint="eastAsia"/>
          <w:sz w:val="28"/>
          <w:szCs w:val="28"/>
          <w:lang w:val="en"/>
        </w:rPr>
        <w:t>1</w:t>
      </w:r>
      <w:r>
        <w:rPr>
          <w:rFonts w:ascii="仿宋_GB2312" w:eastAsia="仿宋_GB2312" w:hint="eastAsia"/>
          <w:sz w:val="28"/>
          <w:szCs w:val="28"/>
        </w:rPr>
        <w:t>5158899977。</w:t>
      </w:r>
    </w:p>
    <w:p w:rsidR="00C221C6" w:rsidRDefault="00377126" w:rsidP="00697BA7">
      <w:pPr>
        <w:ind w:firstLineChars="200" w:firstLine="562"/>
        <w:rPr>
          <w:rFonts w:ascii="仿宋_GB2312" w:eastAsia="仿宋_GB2312"/>
          <w:b/>
          <w:bCs/>
          <w:sz w:val="28"/>
          <w:szCs w:val="28"/>
          <w:lang w:val="en"/>
        </w:rPr>
      </w:pPr>
      <w:r>
        <w:rPr>
          <w:rFonts w:ascii="仿宋_GB2312" w:eastAsia="仿宋_GB2312" w:hint="eastAsia"/>
          <w:b/>
          <w:bCs/>
          <w:sz w:val="28"/>
          <w:szCs w:val="28"/>
          <w:lang w:val="en"/>
        </w:rPr>
        <w:t>九、未尽事项由承办单位另行补充通知。</w:t>
      </w:r>
    </w:p>
    <w:p w:rsidR="00C221C6" w:rsidRDefault="00C221C6">
      <w:pPr>
        <w:ind w:firstLineChars="196" w:firstLine="551"/>
        <w:rPr>
          <w:rFonts w:ascii="仿宋_GB2312" w:eastAsia="仿宋_GB2312"/>
          <w:b/>
          <w:bCs/>
          <w:sz w:val="28"/>
          <w:szCs w:val="28"/>
          <w:lang w:val="en"/>
        </w:rPr>
      </w:pPr>
    </w:p>
    <w:p w:rsidR="00C221C6" w:rsidRDefault="00377126">
      <w:pPr>
        <w:ind w:firstLineChars="196" w:firstLine="551"/>
        <w:rPr>
          <w:rFonts w:ascii="仿宋_GB2312" w:eastAsia="仿宋_GB2312"/>
          <w:b/>
          <w:bCs/>
          <w:sz w:val="28"/>
          <w:szCs w:val="28"/>
          <w:lang w:val="en"/>
        </w:rPr>
      </w:pPr>
      <w:r>
        <w:rPr>
          <w:rFonts w:ascii="仿宋_GB2312" w:eastAsia="仿宋_GB2312" w:hint="eastAsia"/>
          <w:b/>
          <w:bCs/>
          <w:sz w:val="28"/>
          <w:szCs w:val="28"/>
          <w:lang w:val="en"/>
        </w:rPr>
        <w:t xml:space="preserve">                               </w:t>
      </w:r>
      <w:r>
        <w:rPr>
          <w:rFonts w:ascii="仿宋_GB2312" w:eastAsia="仿宋_GB2312" w:hint="eastAsia"/>
          <w:sz w:val="28"/>
          <w:szCs w:val="28"/>
          <w:lang w:val="en"/>
        </w:rPr>
        <w:t xml:space="preserve">   </w:t>
      </w:r>
      <w:r w:rsidR="00697BA7">
        <w:rPr>
          <w:rFonts w:ascii="仿宋_GB2312" w:eastAsia="仿宋_GB2312"/>
          <w:sz w:val="28"/>
          <w:szCs w:val="28"/>
          <w:lang w:val="en"/>
        </w:rPr>
        <w:t xml:space="preserve"> </w:t>
      </w:r>
      <w:r>
        <w:rPr>
          <w:rFonts w:ascii="仿宋_GB2312" w:eastAsia="仿宋_GB2312" w:hint="eastAsia"/>
          <w:sz w:val="28"/>
          <w:szCs w:val="28"/>
          <w:lang w:val="en"/>
        </w:rPr>
        <w:t xml:space="preserve">   校</w:t>
      </w:r>
      <w:r w:rsidR="00697BA7">
        <w:rPr>
          <w:rFonts w:ascii="仿宋_GB2312" w:eastAsia="仿宋_GB2312" w:hint="eastAsia"/>
          <w:sz w:val="28"/>
          <w:szCs w:val="28"/>
          <w:lang w:val="en"/>
        </w:rPr>
        <w:t xml:space="preserve"> </w:t>
      </w:r>
      <w:r>
        <w:rPr>
          <w:rFonts w:ascii="仿宋_GB2312" w:eastAsia="仿宋_GB2312" w:hint="eastAsia"/>
          <w:sz w:val="28"/>
          <w:szCs w:val="28"/>
          <w:lang w:val="en"/>
        </w:rPr>
        <w:t>工</w:t>
      </w:r>
      <w:r w:rsidR="00697BA7">
        <w:rPr>
          <w:rFonts w:ascii="仿宋_GB2312" w:eastAsia="仿宋_GB2312" w:hint="eastAsia"/>
          <w:sz w:val="28"/>
          <w:szCs w:val="28"/>
          <w:lang w:val="en"/>
        </w:rPr>
        <w:t xml:space="preserve"> </w:t>
      </w:r>
      <w:r>
        <w:rPr>
          <w:rFonts w:ascii="仿宋_GB2312" w:eastAsia="仿宋_GB2312" w:hint="eastAsia"/>
          <w:sz w:val="28"/>
          <w:szCs w:val="28"/>
          <w:lang w:val="en"/>
        </w:rPr>
        <w:t>会</w:t>
      </w:r>
    </w:p>
    <w:p w:rsidR="00C221C6" w:rsidRDefault="00377126">
      <w:pPr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 xml:space="preserve">                                    </w:t>
      </w:r>
      <w:r w:rsidR="00697BA7">
        <w:rPr>
          <w:rFonts w:ascii="仿宋_GB2312" w:eastAsia="仿宋_GB2312"/>
          <w:sz w:val="28"/>
          <w:szCs w:val="28"/>
          <w:lang w:val="en"/>
        </w:rPr>
        <w:t xml:space="preserve"> </w:t>
      </w:r>
      <w:r>
        <w:rPr>
          <w:rFonts w:ascii="仿宋_GB2312" w:eastAsia="仿宋_GB2312" w:hint="eastAsia"/>
          <w:sz w:val="28"/>
          <w:szCs w:val="28"/>
          <w:lang w:val="en"/>
        </w:rPr>
        <w:t>教职工乒乓球俱乐部</w:t>
      </w:r>
    </w:p>
    <w:p w:rsidR="00C221C6" w:rsidRDefault="00377126">
      <w:pPr>
        <w:ind w:firstLineChars="1950" w:firstLine="5460"/>
        <w:rPr>
          <w:rFonts w:ascii="仿宋_GB2312" w:eastAsia="仿宋_GB2312"/>
          <w:sz w:val="28"/>
          <w:szCs w:val="28"/>
          <w:lang w:val="en"/>
        </w:rPr>
      </w:pPr>
      <w:r>
        <w:rPr>
          <w:rFonts w:ascii="仿宋_GB2312" w:eastAsia="仿宋_GB2312" w:hint="eastAsia"/>
          <w:sz w:val="28"/>
          <w:szCs w:val="28"/>
          <w:lang w:val="en"/>
        </w:rPr>
        <w:t>202</w:t>
      </w: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  <w:lang w:val="en"/>
        </w:rPr>
        <w:t>年</w:t>
      </w: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  <w:lang w:val="en"/>
        </w:rPr>
        <w:t>月</w:t>
      </w:r>
      <w:r>
        <w:rPr>
          <w:rFonts w:ascii="仿宋_GB2312" w:eastAsia="仿宋_GB2312" w:hint="eastAsia"/>
          <w:sz w:val="28"/>
          <w:szCs w:val="28"/>
        </w:rPr>
        <w:t>1</w:t>
      </w:r>
      <w:r w:rsidR="00697BA7">
        <w:rPr>
          <w:rFonts w:ascii="仿宋_GB2312" w:eastAsia="仿宋_GB2312"/>
          <w:sz w:val="28"/>
          <w:szCs w:val="28"/>
        </w:rPr>
        <w:t>6</w:t>
      </w:r>
      <w:r>
        <w:rPr>
          <w:rFonts w:ascii="仿宋_GB2312" w:eastAsia="仿宋_GB2312" w:hint="eastAsia"/>
          <w:sz w:val="28"/>
          <w:szCs w:val="28"/>
          <w:lang w:val="en"/>
        </w:rPr>
        <w:t>日</w:t>
      </w:r>
    </w:p>
    <w:p w:rsidR="00C221C6" w:rsidRDefault="00C221C6">
      <w:pPr>
        <w:ind w:firstLineChars="1950" w:firstLine="5460"/>
        <w:rPr>
          <w:rFonts w:ascii="仿宋_GB2312" w:eastAsia="仿宋_GB2312"/>
          <w:sz w:val="28"/>
          <w:szCs w:val="28"/>
          <w:lang w:val="en"/>
        </w:rPr>
      </w:pPr>
    </w:p>
    <w:p w:rsidR="00C221C6" w:rsidRDefault="00C221C6">
      <w:pPr>
        <w:ind w:firstLineChars="1950" w:firstLine="5460"/>
        <w:rPr>
          <w:rFonts w:ascii="仿宋_GB2312" w:eastAsia="仿宋_GB2312"/>
          <w:sz w:val="28"/>
          <w:szCs w:val="28"/>
          <w:lang w:val="en"/>
        </w:rPr>
      </w:pPr>
    </w:p>
    <w:p w:rsidR="00C221C6" w:rsidRDefault="00C221C6">
      <w:pPr>
        <w:ind w:firstLineChars="1950" w:firstLine="5460"/>
        <w:rPr>
          <w:rFonts w:ascii="仿宋_GB2312" w:eastAsia="仿宋_GB2312"/>
          <w:sz w:val="28"/>
          <w:szCs w:val="28"/>
          <w:lang w:val="en"/>
        </w:rPr>
      </w:pPr>
    </w:p>
    <w:p w:rsidR="00C221C6" w:rsidRDefault="00C221C6">
      <w:pPr>
        <w:ind w:firstLineChars="1950" w:firstLine="5460"/>
        <w:rPr>
          <w:rFonts w:ascii="仿宋_GB2312" w:eastAsia="仿宋_GB2312"/>
          <w:sz w:val="28"/>
          <w:szCs w:val="28"/>
          <w:lang w:val="en"/>
        </w:rPr>
      </w:pPr>
    </w:p>
    <w:p w:rsidR="00C221C6" w:rsidRDefault="00C221C6">
      <w:pPr>
        <w:ind w:firstLineChars="1950" w:firstLine="5460"/>
        <w:rPr>
          <w:rFonts w:ascii="仿宋_GB2312" w:eastAsia="仿宋_GB2312"/>
          <w:sz w:val="28"/>
          <w:szCs w:val="28"/>
          <w:lang w:val="en"/>
        </w:rPr>
      </w:pPr>
    </w:p>
    <w:p w:rsidR="00C221C6" w:rsidRDefault="00C221C6">
      <w:pPr>
        <w:ind w:firstLineChars="1950" w:firstLine="5460"/>
        <w:rPr>
          <w:rFonts w:ascii="仿宋_GB2312" w:eastAsia="仿宋_GB2312"/>
          <w:sz w:val="28"/>
          <w:szCs w:val="28"/>
          <w:lang w:val="en"/>
        </w:rPr>
      </w:pPr>
    </w:p>
    <w:p w:rsidR="00C221C6" w:rsidRDefault="00C221C6">
      <w:pPr>
        <w:ind w:firstLineChars="1950" w:firstLine="5460"/>
        <w:rPr>
          <w:rFonts w:ascii="仿宋_GB2312" w:eastAsia="仿宋_GB2312"/>
          <w:sz w:val="28"/>
          <w:szCs w:val="28"/>
          <w:lang w:val="en"/>
        </w:rPr>
      </w:pPr>
    </w:p>
    <w:p w:rsidR="00C221C6" w:rsidRDefault="00C221C6">
      <w:pPr>
        <w:ind w:firstLineChars="1950" w:firstLine="5460"/>
        <w:rPr>
          <w:rFonts w:ascii="仿宋_GB2312" w:eastAsia="仿宋_GB2312"/>
          <w:sz w:val="28"/>
          <w:szCs w:val="28"/>
          <w:lang w:val="en"/>
        </w:rPr>
      </w:pPr>
    </w:p>
    <w:p w:rsidR="00C221C6" w:rsidRDefault="00C221C6">
      <w:pPr>
        <w:ind w:firstLineChars="1950" w:firstLine="5460"/>
        <w:rPr>
          <w:rFonts w:ascii="仿宋_GB2312" w:eastAsia="仿宋_GB2312"/>
          <w:sz w:val="28"/>
          <w:szCs w:val="28"/>
          <w:lang w:val="en"/>
        </w:rPr>
      </w:pPr>
    </w:p>
    <w:p w:rsidR="00C221C6" w:rsidRDefault="00377126">
      <w:pPr>
        <w:spacing w:line="500" w:lineRule="exact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:rsidR="00C221C6" w:rsidRDefault="00C221C6">
      <w:pPr>
        <w:spacing w:line="500" w:lineRule="exact"/>
        <w:rPr>
          <w:rFonts w:eastAsia="仿宋_GB2312" w:hAnsi="宋体" w:cs="宋体"/>
          <w:kern w:val="0"/>
          <w:sz w:val="32"/>
          <w:szCs w:val="32"/>
        </w:rPr>
      </w:pPr>
    </w:p>
    <w:p w:rsidR="00C221C6" w:rsidRDefault="00377126">
      <w:pPr>
        <w:spacing w:line="500" w:lineRule="exact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2023年杭州师范大学教工乒乓球比赛报名表</w:t>
      </w:r>
    </w:p>
    <w:p w:rsidR="00C221C6" w:rsidRDefault="00C221C6">
      <w:pPr>
        <w:spacing w:line="400" w:lineRule="exact"/>
        <w:rPr>
          <w:rFonts w:ascii="黑体" w:eastAsia="黑体" w:hAnsi="黑体"/>
          <w:b/>
          <w:sz w:val="36"/>
          <w:szCs w:val="36"/>
        </w:rPr>
      </w:pPr>
    </w:p>
    <w:p w:rsidR="00C221C6" w:rsidRDefault="00377126">
      <w:pPr>
        <w:widowControl/>
        <w:spacing w:line="500" w:lineRule="exact"/>
        <w:rPr>
          <w:rFonts w:ascii="楷体_GB2312" w:eastAsia="楷体_GB2312" w:hAnsi="宋体"/>
          <w:sz w:val="30"/>
          <w:szCs w:val="30"/>
        </w:rPr>
      </w:pPr>
      <w:r>
        <w:rPr>
          <w:rFonts w:ascii="楷体_GB2312" w:eastAsia="楷体_GB2312" w:hAnsi="宋体" w:hint="eastAsia"/>
          <w:sz w:val="30"/>
          <w:szCs w:val="30"/>
        </w:rPr>
        <w:t>二级工会：</w:t>
      </w:r>
      <w:r>
        <w:rPr>
          <w:rFonts w:ascii="楷体_GB2312" w:eastAsia="楷体_GB2312" w:hAnsi="宋体" w:hint="eastAsia"/>
          <w:sz w:val="30"/>
          <w:szCs w:val="30"/>
          <w:u w:val="single"/>
        </w:rPr>
        <w:t xml:space="preserve">                </w:t>
      </w:r>
    </w:p>
    <w:p w:rsidR="00C221C6" w:rsidRDefault="00377126">
      <w:pPr>
        <w:widowControl/>
        <w:spacing w:line="500" w:lineRule="exact"/>
        <w:rPr>
          <w:rFonts w:ascii="楷体_GB2312" w:eastAsia="楷体_GB2312" w:hAnsi="宋体"/>
          <w:sz w:val="30"/>
          <w:szCs w:val="30"/>
          <w:u w:val="single"/>
        </w:rPr>
      </w:pPr>
      <w:r>
        <w:rPr>
          <w:rFonts w:ascii="楷体_GB2312" w:eastAsia="楷体_GB2312" w:hAnsi="宋体" w:hint="eastAsia"/>
          <w:sz w:val="30"/>
          <w:szCs w:val="30"/>
        </w:rPr>
        <w:t>联 络 员：</w:t>
      </w:r>
      <w:r>
        <w:rPr>
          <w:rFonts w:ascii="楷体_GB2312" w:eastAsia="楷体_GB2312" w:hAnsi="宋体" w:hint="eastAsia"/>
          <w:sz w:val="30"/>
          <w:szCs w:val="30"/>
          <w:u w:val="single"/>
        </w:rPr>
        <w:t xml:space="preserve">             </w:t>
      </w:r>
      <w:r>
        <w:rPr>
          <w:rFonts w:ascii="楷体_GB2312" w:eastAsia="楷体_GB2312" w:hAnsi="宋体" w:hint="eastAsia"/>
          <w:sz w:val="30"/>
          <w:szCs w:val="30"/>
        </w:rPr>
        <w:t>手机：</w:t>
      </w:r>
      <w:r>
        <w:rPr>
          <w:rFonts w:ascii="楷体_GB2312" w:eastAsia="楷体_GB2312" w:hAnsi="宋体" w:hint="eastAsia"/>
          <w:sz w:val="30"/>
          <w:szCs w:val="30"/>
          <w:u w:val="single"/>
        </w:rPr>
        <w:t xml:space="preserve">              </w:t>
      </w:r>
    </w:p>
    <w:p w:rsidR="00C221C6" w:rsidRDefault="00C221C6">
      <w:pPr>
        <w:widowControl/>
        <w:spacing w:line="500" w:lineRule="exact"/>
        <w:rPr>
          <w:rFonts w:ascii="楷体_GB2312" w:eastAsia="楷体_GB2312" w:hAnsi="宋体"/>
          <w:sz w:val="30"/>
          <w:szCs w:val="30"/>
        </w:rPr>
      </w:pPr>
    </w:p>
    <w:tbl>
      <w:tblPr>
        <w:tblW w:w="8313" w:type="dxa"/>
        <w:jc w:val="center"/>
        <w:tblLayout w:type="fixed"/>
        <w:tblLook w:val="04A0" w:firstRow="1" w:lastRow="0" w:firstColumn="1" w:lastColumn="0" w:noHBand="0" w:noVBand="1"/>
      </w:tblPr>
      <w:tblGrid>
        <w:gridCol w:w="942"/>
        <w:gridCol w:w="2268"/>
        <w:gridCol w:w="1148"/>
        <w:gridCol w:w="2340"/>
        <w:gridCol w:w="1615"/>
      </w:tblGrid>
      <w:tr w:rsidR="00C221C6">
        <w:trPr>
          <w:trHeight w:val="1240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37712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377126">
            <w:pPr>
              <w:spacing w:line="5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运动员姓名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377126">
            <w:pPr>
              <w:spacing w:line="5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37712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377126">
            <w:pPr>
              <w:widowControl/>
              <w:spacing w:line="4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备注</w:t>
            </w:r>
          </w:p>
        </w:tc>
      </w:tr>
      <w:tr w:rsidR="00C221C6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37712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</w:tr>
      <w:tr w:rsidR="00C221C6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37712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C221C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</w:tr>
      <w:tr w:rsidR="00C221C6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37712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C221C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</w:tr>
      <w:tr w:rsidR="00C221C6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37712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C221C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</w:tr>
      <w:tr w:rsidR="00C221C6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37712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C221C6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</w:tr>
      <w:tr w:rsidR="00C221C6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37712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</w:tr>
      <w:tr w:rsidR="00C221C6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37712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jc w:val="center"/>
              <w:textAlignment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</w:tr>
      <w:tr w:rsidR="00C221C6">
        <w:trPr>
          <w:trHeight w:val="615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37712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Default="00C221C6">
            <w:pPr>
              <w:widowControl/>
              <w:spacing w:line="500" w:lineRule="exact"/>
              <w:jc w:val="center"/>
              <w:rPr>
                <w:rFonts w:ascii="楷体_GB2312" w:eastAsia="楷体_GB2312" w:hAnsi="宋体"/>
                <w:sz w:val="30"/>
                <w:szCs w:val="30"/>
              </w:rPr>
            </w:pPr>
          </w:p>
        </w:tc>
      </w:tr>
    </w:tbl>
    <w:p w:rsidR="00C221C6" w:rsidRDefault="00C221C6">
      <w:pPr>
        <w:widowControl/>
        <w:spacing w:line="400" w:lineRule="exact"/>
        <w:ind w:left="840" w:hangingChars="350" w:hanging="840"/>
        <w:rPr>
          <w:rFonts w:ascii="楷体_GB2312" w:eastAsia="楷体_GB2312" w:hAnsi="宋体"/>
          <w:sz w:val="24"/>
        </w:rPr>
      </w:pPr>
    </w:p>
    <w:p w:rsidR="00C221C6" w:rsidRDefault="00377126">
      <w:pPr>
        <w:spacing w:line="440" w:lineRule="exact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 w:hint="eastAsia"/>
          <w:sz w:val="24"/>
        </w:rPr>
        <w:t>注：</w:t>
      </w:r>
    </w:p>
    <w:p w:rsidR="00C221C6" w:rsidRDefault="00377126">
      <w:pPr>
        <w:spacing w:line="440" w:lineRule="exact"/>
        <w:rPr>
          <w:rFonts w:ascii="仿宋_GB2312" w:eastAsia="仿宋_GB2312" w:hAnsi="仿宋" w:cs="宋体"/>
          <w:kern w:val="0"/>
          <w:szCs w:val="21"/>
        </w:rPr>
      </w:pPr>
      <w:r>
        <w:rPr>
          <w:rFonts w:ascii="仿宋_GB2312" w:eastAsia="仿宋_GB2312" w:hAnsi="仿宋" w:cs="宋体" w:hint="eastAsia"/>
          <w:kern w:val="0"/>
          <w:szCs w:val="21"/>
        </w:rPr>
        <w:t>1.报名表电子稿于2023年5月25日前通过钉钉发送至马丽娜处，逾期不予受理。</w:t>
      </w:r>
    </w:p>
    <w:p w:rsidR="00C221C6" w:rsidRDefault="00377126">
      <w:pPr>
        <w:spacing w:line="440" w:lineRule="exact"/>
        <w:rPr>
          <w:rFonts w:ascii="仿宋_GB2312" w:eastAsia="仿宋_GB2312" w:hAnsi="仿宋" w:cs="宋体"/>
          <w:kern w:val="0"/>
          <w:szCs w:val="21"/>
        </w:rPr>
      </w:pPr>
      <w:r>
        <w:rPr>
          <w:rFonts w:ascii="仿宋_GB2312" w:eastAsia="仿宋_GB2312" w:hAnsi="仿宋" w:cs="宋体" w:hint="eastAsia"/>
          <w:kern w:val="0"/>
          <w:szCs w:val="21"/>
        </w:rPr>
        <w:t>2.运动员身体健康情况各队负责、是否需要购买运动保险各参赛队伍自行决定。</w:t>
      </w:r>
    </w:p>
    <w:p w:rsidR="00C221C6" w:rsidRDefault="00C221C6">
      <w:pPr>
        <w:ind w:firstLineChars="1950" w:firstLine="5460"/>
        <w:rPr>
          <w:rFonts w:ascii="仿宋_GB2312" w:eastAsia="仿宋_GB2312"/>
          <w:sz w:val="28"/>
          <w:szCs w:val="28"/>
        </w:rPr>
      </w:pPr>
    </w:p>
    <w:sectPr w:rsidR="00C22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688" w:rsidRDefault="00590688" w:rsidP="007F124D">
      <w:r>
        <w:separator/>
      </w:r>
    </w:p>
  </w:endnote>
  <w:endnote w:type="continuationSeparator" w:id="0">
    <w:p w:rsidR="00590688" w:rsidRDefault="00590688" w:rsidP="007F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688" w:rsidRDefault="00590688" w:rsidP="007F124D">
      <w:r>
        <w:separator/>
      </w:r>
    </w:p>
  </w:footnote>
  <w:footnote w:type="continuationSeparator" w:id="0">
    <w:p w:rsidR="00590688" w:rsidRDefault="00590688" w:rsidP="007F1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mYjExMDljMDlkMGU2OGIwMzdhNDZmYjhiYjQzMDQifQ=="/>
  </w:docVars>
  <w:rsids>
    <w:rsidRoot w:val="001B066D"/>
    <w:rsid w:val="000213D0"/>
    <w:rsid w:val="00040CCC"/>
    <w:rsid w:val="00077885"/>
    <w:rsid w:val="00086DFB"/>
    <w:rsid w:val="00164E6B"/>
    <w:rsid w:val="001B066D"/>
    <w:rsid w:val="002E564D"/>
    <w:rsid w:val="002F4C5B"/>
    <w:rsid w:val="00316444"/>
    <w:rsid w:val="00370C5B"/>
    <w:rsid w:val="00377126"/>
    <w:rsid w:val="00380390"/>
    <w:rsid w:val="00381C26"/>
    <w:rsid w:val="003B4F78"/>
    <w:rsid w:val="0040031E"/>
    <w:rsid w:val="004F25C3"/>
    <w:rsid w:val="005051A5"/>
    <w:rsid w:val="00526266"/>
    <w:rsid w:val="00590688"/>
    <w:rsid w:val="005A0941"/>
    <w:rsid w:val="005B473F"/>
    <w:rsid w:val="005C259D"/>
    <w:rsid w:val="005D5F4B"/>
    <w:rsid w:val="005E5EC3"/>
    <w:rsid w:val="00655818"/>
    <w:rsid w:val="00656C01"/>
    <w:rsid w:val="00675291"/>
    <w:rsid w:val="00697BA7"/>
    <w:rsid w:val="0078454F"/>
    <w:rsid w:val="007E3A3E"/>
    <w:rsid w:val="007F124D"/>
    <w:rsid w:val="00896B43"/>
    <w:rsid w:val="008F1284"/>
    <w:rsid w:val="00935DC5"/>
    <w:rsid w:val="00936C80"/>
    <w:rsid w:val="009A1962"/>
    <w:rsid w:val="009C6A12"/>
    <w:rsid w:val="009D4CBD"/>
    <w:rsid w:val="00A556EC"/>
    <w:rsid w:val="00A73EA5"/>
    <w:rsid w:val="00A74793"/>
    <w:rsid w:val="00A75CD7"/>
    <w:rsid w:val="00A77C52"/>
    <w:rsid w:val="00AC7B90"/>
    <w:rsid w:val="00AE4603"/>
    <w:rsid w:val="00B0446C"/>
    <w:rsid w:val="00B53DE1"/>
    <w:rsid w:val="00BC7A41"/>
    <w:rsid w:val="00C14D36"/>
    <w:rsid w:val="00C221C6"/>
    <w:rsid w:val="00C536B8"/>
    <w:rsid w:val="00CD7508"/>
    <w:rsid w:val="00CF4ACE"/>
    <w:rsid w:val="00D31CA5"/>
    <w:rsid w:val="00D323CD"/>
    <w:rsid w:val="00D61002"/>
    <w:rsid w:val="00DB3626"/>
    <w:rsid w:val="00DB392E"/>
    <w:rsid w:val="00DF391E"/>
    <w:rsid w:val="00E64E05"/>
    <w:rsid w:val="00F0302B"/>
    <w:rsid w:val="00F85F86"/>
    <w:rsid w:val="00F97F42"/>
    <w:rsid w:val="0C9078FD"/>
    <w:rsid w:val="201C5510"/>
    <w:rsid w:val="251161E7"/>
    <w:rsid w:val="30BD1F8F"/>
    <w:rsid w:val="51440E5C"/>
    <w:rsid w:val="59AE63C6"/>
    <w:rsid w:val="6FF46EB5"/>
    <w:rsid w:val="7A58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5BB5F2-1264-4FC2-9FA4-23EEB108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a">
    <w:name w:val="Hyperlink"/>
    <w:basedOn w:val="a0"/>
    <w:uiPriority w:val="99"/>
    <w:semiHidden/>
    <w:unhideWhenUsed/>
    <w:qFormat/>
    <w:rPr>
      <w:color w:val="4C4C4C"/>
      <w:u w:val="none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221</Words>
  <Characters>1263</Characters>
  <Application>Microsoft Office Word</Application>
  <DocSecurity>0</DocSecurity>
  <Lines>10</Lines>
  <Paragraphs>2</Paragraphs>
  <ScaleCrop>false</ScaleCrop>
  <Company>Microsoft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lenovo</cp:lastModifiedBy>
  <cp:revision>60</cp:revision>
  <cp:lastPrinted>2019-05-24T02:27:00Z</cp:lastPrinted>
  <dcterms:created xsi:type="dcterms:W3CDTF">2018-04-27T00:34:00Z</dcterms:created>
  <dcterms:modified xsi:type="dcterms:W3CDTF">2023-05-17T02:21:00Z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EA905F276EAD4267AB3945DA7BAE1D75_13</vt:lpwstr>
  </property>
</Properties>
</file>