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B23AE">
      <w:pPr>
        <w:spacing w:line="420" w:lineRule="exact"/>
        <w:rPr>
          <w:rFonts w:hint="eastAsia" w:ascii="宋体" w:hAnsi="宋体" w:eastAsia="宋体" w:cs="宋体"/>
          <w:b/>
          <w:sz w:val="24"/>
          <w:lang w:eastAsia="zh-CN"/>
        </w:rPr>
      </w:pPr>
      <w:r>
        <w:rPr>
          <w:rFonts w:hint="eastAsia" w:ascii="宋体" w:hAnsi="宋体" w:cs="宋体"/>
          <w:b/>
          <w:sz w:val="24"/>
        </w:rPr>
        <w:t>附件</w:t>
      </w:r>
      <w:r>
        <w:rPr>
          <w:rFonts w:hint="eastAsia" w:ascii="宋体" w:hAnsi="宋体" w:cs="宋体"/>
          <w:b/>
          <w:sz w:val="24"/>
          <w:lang w:val="en-US" w:eastAsia="zh-CN"/>
        </w:rPr>
        <w:t>3</w:t>
      </w:r>
    </w:p>
    <w:p w14:paraId="72D5B299">
      <w:pPr>
        <w:pStyle w:val="2"/>
        <w:widowControl/>
        <w:spacing w:beforeAutospacing="0" w:afterAutospacing="0"/>
        <w:jc w:val="center"/>
        <w:textAlignment w:val="baseline"/>
        <w:rPr>
          <w:rFonts w:cs="宋体"/>
          <w:sz w:val="36"/>
          <w:szCs w:val="36"/>
        </w:rPr>
      </w:pPr>
      <w:bookmarkStart w:id="0" w:name="_GoBack"/>
      <w:r>
        <w:rPr>
          <w:rFonts w:cs="宋体"/>
          <w:sz w:val="36"/>
          <w:szCs w:val="36"/>
        </w:rPr>
        <w:t>木球竞赛简易规则</w:t>
      </w:r>
    </w:p>
    <w:bookmarkEnd w:id="0"/>
    <w:p w14:paraId="0C6869C5">
      <w:pPr>
        <w:spacing w:line="420" w:lineRule="exact"/>
        <w:rPr>
          <w:rFonts w:ascii="仿宋" w:hAnsi="仿宋" w:eastAsia="仿宋"/>
          <w:b/>
          <w:bCs/>
          <w:sz w:val="24"/>
        </w:rPr>
      </w:pPr>
      <w:r>
        <w:rPr>
          <w:rFonts w:hint="eastAsia" w:ascii="仿宋" w:hAnsi="仿宋" w:eastAsia="仿宋"/>
          <w:b/>
          <w:bCs/>
          <w:sz w:val="24"/>
          <w:szCs w:val="24"/>
        </w:rPr>
        <w:t>一、 比赛通则</w:t>
      </w:r>
    </w:p>
    <w:p w14:paraId="29181216">
      <w:pPr>
        <w:spacing w:line="420" w:lineRule="exact"/>
        <w:rPr>
          <w:rFonts w:ascii="仿宋" w:hAnsi="仿宋" w:eastAsia="仿宋"/>
          <w:b/>
          <w:bCs/>
          <w:sz w:val="24"/>
        </w:rPr>
      </w:pPr>
      <w:r>
        <w:rPr>
          <w:rFonts w:hint="eastAsia" w:ascii="仿宋" w:hAnsi="仿宋" w:eastAsia="仿宋"/>
          <w:sz w:val="24"/>
          <w:szCs w:val="24"/>
        </w:rPr>
        <w:t xml:space="preserve">   1.每位球员赛完第一至第六个（或其倍数</w:t>
      </w:r>
      <w:r>
        <w:rPr>
          <w:rFonts w:ascii="仿宋" w:hAnsi="仿宋" w:eastAsia="仿宋"/>
          <w:sz w:val="24"/>
          <w:szCs w:val="24"/>
        </w:rPr>
        <w:t>）</w:t>
      </w:r>
      <w:r>
        <w:rPr>
          <w:rFonts w:hint="eastAsia" w:ascii="仿宋" w:hAnsi="仿宋" w:eastAsia="仿宋"/>
          <w:sz w:val="24"/>
          <w:szCs w:val="24"/>
        </w:rPr>
        <w:t>球道后，计算总杆数，以总杆数少者为胜。</w:t>
      </w:r>
    </w:p>
    <w:p w14:paraId="1724989A">
      <w:pPr>
        <w:spacing w:line="420" w:lineRule="exact"/>
        <w:rPr>
          <w:rFonts w:hint="eastAsia" w:ascii="仿宋" w:hAnsi="仿宋" w:eastAsia="仿宋"/>
          <w:sz w:val="24"/>
          <w:szCs w:val="24"/>
        </w:rPr>
      </w:pPr>
      <w:r>
        <w:rPr>
          <w:rFonts w:hint="eastAsia" w:ascii="仿宋" w:hAnsi="仿宋" w:eastAsia="仿宋"/>
          <w:sz w:val="24"/>
          <w:szCs w:val="24"/>
        </w:rPr>
        <w:t xml:space="preserve">   2.球员如有未赛完任意一球道或中止比赛，则不核计该球员比赛成绩。</w:t>
      </w:r>
    </w:p>
    <w:p w14:paraId="0C2332D0">
      <w:pPr>
        <w:spacing w:line="420" w:lineRule="exact"/>
        <w:rPr>
          <w:rFonts w:ascii="仿宋" w:hAnsi="仿宋" w:eastAsia="仿宋"/>
          <w:sz w:val="24"/>
          <w:szCs w:val="24"/>
        </w:rPr>
      </w:pPr>
      <w:r>
        <w:rPr>
          <w:rFonts w:hint="eastAsia" w:ascii="仿宋" w:hAnsi="仿宋" w:eastAsia="仿宋"/>
          <w:sz w:val="24"/>
          <w:szCs w:val="24"/>
        </w:rPr>
        <w:t xml:space="preserve">  【本次比赛仅设置杆数赛】</w:t>
      </w:r>
    </w:p>
    <w:p w14:paraId="73D468AA">
      <w:pPr>
        <w:spacing w:line="420" w:lineRule="exact"/>
        <w:rPr>
          <w:rFonts w:ascii="仿宋" w:hAnsi="仿宋" w:eastAsia="仿宋"/>
          <w:b/>
          <w:bCs/>
          <w:sz w:val="24"/>
        </w:rPr>
      </w:pPr>
      <w:r>
        <w:rPr>
          <w:rFonts w:hint="eastAsia" w:ascii="仿宋" w:hAnsi="仿宋" w:eastAsia="仿宋"/>
          <w:b/>
          <w:bCs/>
          <w:sz w:val="24"/>
          <w:szCs w:val="24"/>
        </w:rPr>
        <w:t>二、比赛方法</w:t>
      </w:r>
    </w:p>
    <w:p w14:paraId="0A859949">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left="960" w:hanging="960" w:hangingChars="400"/>
        <w:jc w:val="left"/>
        <w:rPr>
          <w:rFonts w:ascii="仿宋" w:hAnsi="仿宋" w:eastAsia="仿宋"/>
          <w:color w:val="auto"/>
          <w:sz w:val="24"/>
          <w:szCs w:val="24"/>
        </w:rPr>
      </w:pPr>
      <w:r>
        <w:rPr>
          <w:rFonts w:hint="eastAsia" w:ascii="仿宋" w:hAnsi="仿宋" w:eastAsia="仿宋"/>
          <w:color w:val="auto"/>
          <w:sz w:val="24"/>
          <w:szCs w:val="24"/>
        </w:rPr>
        <w:t xml:space="preserve">   1.</w:t>
      </w:r>
      <w:r>
        <w:rPr>
          <w:rFonts w:ascii="仿宋" w:hAnsi="仿宋" w:eastAsia="仿宋"/>
          <w:color w:val="auto"/>
          <w:sz w:val="24"/>
          <w:szCs w:val="24"/>
        </w:rPr>
        <w:t>杆数赛：以</w:t>
      </w:r>
      <w:r>
        <w:rPr>
          <w:rFonts w:hint="eastAsia" w:ascii="仿宋" w:hAnsi="仿宋" w:eastAsia="仿宋"/>
          <w:color w:val="auto"/>
          <w:sz w:val="24"/>
          <w:szCs w:val="24"/>
        </w:rPr>
        <w:t>六</w:t>
      </w:r>
      <w:r>
        <w:rPr>
          <w:rFonts w:ascii="仿宋" w:hAnsi="仿宋" w:eastAsia="仿宋"/>
          <w:color w:val="auto"/>
          <w:sz w:val="24"/>
          <w:szCs w:val="24"/>
        </w:rPr>
        <w:t>球道（或其倍数）击球总杆数</w:t>
      </w:r>
      <w:r>
        <w:rPr>
          <w:rFonts w:hint="eastAsia" w:ascii="仿宋" w:hAnsi="仿宋" w:eastAsia="仿宋"/>
          <w:color w:val="auto"/>
          <w:sz w:val="24"/>
          <w:szCs w:val="24"/>
        </w:rPr>
        <w:t>少</w:t>
      </w:r>
      <w:r>
        <w:rPr>
          <w:rFonts w:ascii="仿宋" w:hAnsi="仿宋" w:eastAsia="仿宋"/>
          <w:color w:val="auto"/>
          <w:sz w:val="24"/>
          <w:szCs w:val="24"/>
        </w:rPr>
        <w:t>者为胜。</w:t>
      </w:r>
    </w:p>
    <w:p w14:paraId="50C9AD7E">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rPr>
          <w:rFonts w:hint="eastAsia" w:ascii="仿宋" w:hAnsi="仿宋" w:eastAsia="仿宋"/>
          <w:color w:val="auto"/>
          <w:sz w:val="24"/>
          <w:szCs w:val="24"/>
        </w:rPr>
      </w:pPr>
      <w:r>
        <w:rPr>
          <w:rFonts w:hint="eastAsia" w:ascii="仿宋" w:hAnsi="仿宋" w:eastAsia="仿宋"/>
          <w:color w:val="auto"/>
          <w:sz w:val="24"/>
          <w:szCs w:val="24"/>
        </w:rPr>
        <w:t xml:space="preserve">   2.</w:t>
      </w:r>
      <w:r>
        <w:rPr>
          <w:rFonts w:ascii="仿宋" w:hAnsi="仿宋" w:eastAsia="仿宋"/>
          <w:color w:val="auto"/>
          <w:sz w:val="24"/>
          <w:szCs w:val="24"/>
        </w:rPr>
        <w:t>球道赛：以</w:t>
      </w:r>
      <w:r>
        <w:rPr>
          <w:rFonts w:hint="eastAsia" w:ascii="仿宋" w:hAnsi="仿宋" w:eastAsia="仿宋"/>
          <w:color w:val="auto"/>
          <w:sz w:val="24"/>
          <w:szCs w:val="24"/>
        </w:rPr>
        <w:t>六</w:t>
      </w:r>
      <w:r>
        <w:rPr>
          <w:rFonts w:ascii="仿宋" w:hAnsi="仿宋" w:eastAsia="仿宋"/>
          <w:color w:val="auto"/>
          <w:sz w:val="24"/>
          <w:szCs w:val="24"/>
        </w:rPr>
        <w:t>球道（或其倍数）中获胜球道（杆数</w:t>
      </w:r>
      <w:r>
        <w:rPr>
          <w:rFonts w:hint="eastAsia" w:ascii="仿宋" w:hAnsi="仿宋" w:eastAsia="仿宋"/>
          <w:color w:val="auto"/>
          <w:sz w:val="24"/>
          <w:szCs w:val="24"/>
        </w:rPr>
        <w:t>少</w:t>
      </w:r>
      <w:r>
        <w:rPr>
          <w:rFonts w:ascii="仿宋" w:hAnsi="仿宋" w:eastAsia="仿宋"/>
          <w:color w:val="auto"/>
          <w:sz w:val="24"/>
          <w:szCs w:val="24"/>
        </w:rPr>
        <w:t xml:space="preserve">者）多者为胜。 </w:t>
      </w:r>
    </w:p>
    <w:p w14:paraId="6F505106">
      <w:pPr>
        <w:spacing w:line="420" w:lineRule="exact"/>
        <w:rPr>
          <w:rFonts w:ascii="仿宋" w:hAnsi="仿宋" w:eastAsia="仿宋"/>
          <w:sz w:val="24"/>
          <w:szCs w:val="24"/>
        </w:rPr>
      </w:pPr>
      <w:r>
        <w:rPr>
          <w:rFonts w:hint="eastAsia" w:ascii="仿宋" w:hAnsi="仿宋" w:eastAsia="仿宋"/>
          <w:sz w:val="24"/>
          <w:szCs w:val="24"/>
        </w:rPr>
        <w:t xml:space="preserve">  【本次比赛仅设置杆数赛】</w:t>
      </w:r>
    </w:p>
    <w:p w14:paraId="516AA874">
      <w:pPr>
        <w:spacing w:line="420" w:lineRule="exact"/>
        <w:rPr>
          <w:rFonts w:ascii="仿宋" w:hAnsi="仿宋" w:eastAsia="仿宋"/>
          <w:b/>
          <w:bCs/>
          <w:sz w:val="24"/>
        </w:rPr>
      </w:pPr>
      <w:r>
        <w:rPr>
          <w:rFonts w:hint="eastAsia" w:ascii="仿宋" w:hAnsi="仿宋" w:eastAsia="仿宋"/>
          <w:b/>
          <w:bCs/>
          <w:sz w:val="24"/>
          <w:szCs w:val="24"/>
        </w:rPr>
        <w:t>三、比赛规则</w:t>
      </w:r>
    </w:p>
    <w:p w14:paraId="7952C4D2">
      <w:pPr>
        <w:spacing w:line="420" w:lineRule="exact"/>
        <w:rPr>
          <w:rFonts w:ascii="仿宋" w:hAnsi="仿宋" w:eastAsia="仿宋"/>
          <w:sz w:val="24"/>
        </w:rPr>
      </w:pPr>
      <w:r>
        <w:rPr>
          <w:rFonts w:hint="eastAsia" w:ascii="仿宋" w:hAnsi="仿宋" w:eastAsia="仿宋"/>
          <w:sz w:val="24"/>
          <w:szCs w:val="24"/>
        </w:rPr>
        <w:t xml:space="preserve">   1. 每球道3～5人可同时比赛，球</w:t>
      </w:r>
      <w:r>
        <w:rPr>
          <w:rFonts w:hint="eastAsia" w:ascii="仿宋" w:hAnsi="仿宋" w:eastAsia="仿宋" w:cs="宋体"/>
          <w:sz w:val="24"/>
          <w:szCs w:val="24"/>
        </w:rPr>
        <w:t>员</w:t>
      </w:r>
      <w:r>
        <w:rPr>
          <w:rFonts w:hint="eastAsia" w:ascii="仿宋" w:hAnsi="仿宋" w:eastAsia="仿宋" w:cs="MS Gothic"/>
          <w:sz w:val="24"/>
          <w:szCs w:val="24"/>
        </w:rPr>
        <w:t>依</w:t>
      </w:r>
      <w:r>
        <w:rPr>
          <w:rFonts w:hint="eastAsia" w:ascii="仿宋" w:hAnsi="仿宋" w:eastAsia="仿宋"/>
          <w:sz w:val="24"/>
          <w:szCs w:val="24"/>
        </w:rPr>
        <w:t>编配号码顺序轮流开球，如4人则按</w:t>
      </w:r>
      <w:r>
        <w:rPr>
          <w:rFonts w:ascii="仿宋" w:hAnsi="仿宋" w:eastAsia="仿宋"/>
          <w:sz w:val="24"/>
          <w:szCs w:val="24"/>
        </w:rPr>
        <w:t>编号1234、2341、3412、412</w:t>
      </w:r>
      <w:r>
        <w:rPr>
          <w:rFonts w:hint="eastAsia" w:ascii="仿宋" w:hAnsi="仿宋" w:eastAsia="仿宋"/>
          <w:sz w:val="24"/>
          <w:szCs w:val="24"/>
        </w:rPr>
        <w:t>3</w:t>
      </w:r>
      <w:r>
        <w:rPr>
          <w:rFonts w:ascii="仿宋" w:hAnsi="仿宋" w:eastAsia="仿宋"/>
          <w:sz w:val="24"/>
          <w:szCs w:val="24"/>
        </w:rPr>
        <w:t>的方式循环发球</w:t>
      </w:r>
      <w:r>
        <w:rPr>
          <w:rFonts w:hint="eastAsia" w:ascii="仿宋" w:hAnsi="仿宋" w:eastAsia="仿宋"/>
          <w:sz w:val="24"/>
          <w:szCs w:val="24"/>
        </w:rPr>
        <w:t>。完成一球道比赛后，才能继续下一球道比赛。</w:t>
      </w:r>
    </w:p>
    <w:p w14:paraId="1DAA0125">
      <w:pPr>
        <w:spacing w:line="420" w:lineRule="exact"/>
        <w:ind w:left="720" w:hanging="720" w:hangingChars="300"/>
        <w:rPr>
          <w:rFonts w:ascii="仿宋" w:hAnsi="仿宋" w:eastAsia="仿宋"/>
          <w:sz w:val="24"/>
        </w:rPr>
      </w:pPr>
      <w:r>
        <w:rPr>
          <w:rFonts w:hint="eastAsia" w:ascii="仿宋" w:hAnsi="仿宋" w:eastAsia="仿宋"/>
          <w:sz w:val="24"/>
          <w:szCs w:val="24"/>
        </w:rPr>
        <w:t xml:space="preserve">   2.发球时应将球放置于发球区内，向球门方向开球。</w:t>
      </w:r>
    </w:p>
    <w:p w14:paraId="3452E9E5">
      <w:pPr>
        <w:spacing w:line="420" w:lineRule="exact"/>
        <w:ind w:left="2" w:leftChars="-342" w:hanging="720" w:hangingChars="300"/>
        <w:rPr>
          <w:rFonts w:ascii="仿宋" w:hAnsi="仿宋" w:eastAsia="仿宋"/>
          <w:sz w:val="24"/>
        </w:rPr>
      </w:pPr>
      <w:r>
        <w:rPr>
          <w:rFonts w:hint="eastAsia" w:ascii="仿宋" w:hAnsi="仿宋" w:eastAsia="仿宋"/>
          <w:sz w:val="24"/>
          <w:szCs w:val="24"/>
        </w:rPr>
        <w:t xml:space="preserve">         3.比赛时，比赛球穿过球门金属棒，并位于球杯后方、球体不接触球杯，即完成一球道比赛。</w:t>
      </w:r>
    </w:p>
    <w:p w14:paraId="0A1B801B">
      <w:pPr>
        <w:pStyle w:val="5"/>
        <w:tabs>
          <w:tab w:val="left" w:pos="-284"/>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rPr>
          <w:rFonts w:ascii="仿宋" w:hAnsi="仿宋" w:eastAsia="仿宋"/>
          <w:color w:val="auto"/>
          <w:sz w:val="24"/>
          <w:szCs w:val="24"/>
        </w:rPr>
      </w:pPr>
      <w:r>
        <w:rPr>
          <w:rFonts w:hint="eastAsia" w:ascii="仿宋" w:hAnsi="仿宋" w:eastAsia="仿宋"/>
          <w:color w:val="auto"/>
          <w:sz w:val="24"/>
          <w:szCs w:val="24"/>
        </w:rPr>
        <w:t xml:space="preserve">   4.如比赛球未能过门成功且与球杯仍有接触，该球员直接加记一杆并视为攻门成功。</w:t>
      </w:r>
    </w:p>
    <w:p w14:paraId="26A9A696">
      <w:pPr>
        <w:spacing w:line="420" w:lineRule="exact"/>
        <w:rPr>
          <w:rFonts w:ascii="仿宋" w:hAnsi="仿宋" w:eastAsia="仿宋"/>
          <w:sz w:val="24"/>
        </w:rPr>
      </w:pPr>
      <w:r>
        <w:rPr>
          <w:rFonts w:hint="eastAsia" w:ascii="仿宋" w:hAnsi="仿宋" w:eastAsia="仿宋"/>
          <w:sz w:val="24"/>
          <w:szCs w:val="24"/>
        </w:rPr>
        <w:t xml:space="preserve">   5.比赛中球体落在界线外地面上，且与界线无接触点，即为界外球，则罚加记一杆。发生界外球，尚未轮到打击时，需先将球拾回，并置于出界点线外二颗球距离以外的位置；待轮到打击时再将球置于出界点为中心，二个球瓶长度为半径的球道上击球。</w:t>
      </w:r>
    </w:p>
    <w:p w14:paraId="4370E763">
      <w:pPr>
        <w:spacing w:line="420" w:lineRule="exact"/>
        <w:ind w:leftChars="-1" w:hanging="2"/>
        <w:rPr>
          <w:rFonts w:ascii="仿宋" w:hAnsi="仿宋" w:eastAsia="仿宋"/>
          <w:sz w:val="24"/>
        </w:rPr>
      </w:pPr>
      <w:r>
        <w:rPr>
          <w:rFonts w:hint="eastAsia" w:ascii="仿宋" w:hAnsi="仿宋" w:eastAsia="仿宋"/>
          <w:sz w:val="24"/>
          <w:szCs w:val="24"/>
        </w:rPr>
        <w:t xml:space="preserve">   6.比赛球如果掉落进坑洞、树丛、水塘……等障碍内，无法打击时，可移出置于障碍物入界点为中心，按界外球处理或无限向后延伸的球道上的新球位，但须加计一杆。</w:t>
      </w:r>
    </w:p>
    <w:p w14:paraId="03CCEC7F">
      <w:pPr>
        <w:spacing w:line="420" w:lineRule="exact"/>
        <w:ind w:left="2"/>
        <w:rPr>
          <w:rFonts w:ascii="仿宋" w:hAnsi="仿宋" w:eastAsia="仿宋"/>
          <w:sz w:val="24"/>
        </w:rPr>
      </w:pPr>
      <w:r>
        <w:rPr>
          <w:rFonts w:hint="eastAsia" w:ascii="仿宋" w:hAnsi="仿宋" w:eastAsia="仿宋"/>
          <w:sz w:val="24"/>
          <w:szCs w:val="24"/>
        </w:rPr>
        <w:t xml:space="preserve">   7.若比赛球之间发生碰击，则以新停球点为准；如球被碰击出界，则以界外球处理，但不需罚杆。</w:t>
      </w:r>
    </w:p>
    <w:p w14:paraId="70159327">
      <w:pPr>
        <w:spacing w:line="420" w:lineRule="exact"/>
        <w:ind w:leftChars="-337" w:hanging="708" w:hangingChars="295"/>
        <w:rPr>
          <w:rFonts w:ascii="仿宋" w:hAnsi="仿宋" w:eastAsia="仿宋"/>
          <w:sz w:val="24"/>
        </w:rPr>
      </w:pPr>
      <w:r>
        <w:rPr>
          <w:rFonts w:hint="eastAsia" w:ascii="仿宋" w:hAnsi="仿宋" w:eastAsia="仿宋"/>
          <w:sz w:val="24"/>
          <w:szCs w:val="24"/>
        </w:rPr>
        <w:t xml:space="preserve">         8.球员身体任何一部分或球具不得触及自己或他人的比赛球。若有碰触，则罚加记一杆。</w:t>
      </w:r>
    </w:p>
    <w:p w14:paraId="3BD78C1B">
      <w:pPr>
        <w:spacing w:line="420" w:lineRule="exact"/>
        <w:ind w:left="0" w:leftChars="-202" w:hanging="424" w:hangingChars="177"/>
        <w:rPr>
          <w:rFonts w:ascii="仿宋" w:hAnsi="仿宋" w:eastAsia="仿宋"/>
          <w:sz w:val="24"/>
        </w:rPr>
      </w:pPr>
      <w:r>
        <w:rPr>
          <w:rFonts w:hint="eastAsia" w:ascii="仿宋" w:hAnsi="仿宋" w:eastAsia="仿宋"/>
          <w:sz w:val="24"/>
          <w:szCs w:val="24"/>
        </w:rPr>
        <w:t xml:space="preserve">      9.打击时，须以球杆头（瓶头或瓶底）击打球体，不可以用球瓶侧面或以握杆击球；不可</w:t>
      </w:r>
      <w:r>
        <w:rPr>
          <w:rFonts w:ascii="仿宋" w:hAnsi="仿宋" w:eastAsia="仿宋"/>
          <w:sz w:val="24"/>
          <w:szCs w:val="24"/>
        </w:rPr>
        <w:t>手握球瓶打击</w:t>
      </w:r>
      <w:r>
        <w:rPr>
          <w:rFonts w:hint="eastAsia" w:ascii="仿宋" w:hAnsi="仿宋" w:eastAsia="仿宋"/>
          <w:sz w:val="24"/>
          <w:szCs w:val="24"/>
        </w:rPr>
        <w:t>；不可由双腿胯下击球；违者罚加记一杆，若</w:t>
      </w:r>
      <w:r>
        <w:rPr>
          <w:rFonts w:hint="eastAsia" w:ascii="仿宋" w:hAnsi="仿宋" w:eastAsia="仿宋"/>
          <w:bCs/>
          <w:sz w:val="24"/>
          <w:szCs w:val="24"/>
        </w:rPr>
        <w:t>过门则不算，</w:t>
      </w:r>
      <w:r>
        <w:rPr>
          <w:rFonts w:ascii="仿宋" w:hAnsi="仿宋" w:eastAsia="仿宋"/>
          <w:sz w:val="24"/>
          <w:szCs w:val="24"/>
        </w:rPr>
        <w:t>并从新球位重新击球</w:t>
      </w:r>
      <w:r>
        <w:rPr>
          <w:rFonts w:hint="eastAsia" w:ascii="仿宋" w:hAnsi="仿宋" w:eastAsia="仿宋"/>
          <w:bCs/>
          <w:sz w:val="24"/>
          <w:szCs w:val="24"/>
        </w:rPr>
        <w:t>。</w:t>
      </w:r>
    </w:p>
    <w:p w14:paraId="5DEF78D2">
      <w:pPr>
        <w:spacing w:line="420" w:lineRule="exact"/>
        <w:rPr>
          <w:rFonts w:ascii="仿宋" w:hAnsi="仿宋" w:eastAsia="仿宋"/>
          <w:sz w:val="24"/>
        </w:rPr>
      </w:pPr>
      <w:r>
        <w:rPr>
          <w:rFonts w:hint="eastAsia" w:ascii="仿宋" w:hAnsi="仿宋" w:eastAsia="仿宋"/>
          <w:sz w:val="24"/>
          <w:szCs w:val="24"/>
        </w:rPr>
        <w:t xml:space="preserve">  10.球门前方或后方，球道上的球均可直接攻门。</w:t>
      </w:r>
    </w:p>
    <w:p w14:paraId="460194D8">
      <w:pPr>
        <w:spacing w:line="420" w:lineRule="exact"/>
        <w:ind w:left="723" w:hanging="723" w:hangingChars="300"/>
        <w:rPr>
          <w:rFonts w:ascii="仿宋" w:hAnsi="仿宋" w:eastAsia="仿宋"/>
          <w:b/>
          <w:sz w:val="24"/>
        </w:rPr>
      </w:pPr>
      <w:r>
        <w:rPr>
          <w:rFonts w:hint="eastAsia" w:ascii="仿宋" w:hAnsi="仿宋" w:eastAsia="仿宋"/>
          <w:b/>
          <w:sz w:val="24"/>
          <w:szCs w:val="24"/>
        </w:rPr>
        <w:t>四、</w:t>
      </w:r>
      <w:r>
        <w:rPr>
          <w:rFonts w:hint="eastAsia" w:ascii="仿宋" w:hAnsi="仿宋" w:eastAsia="仿宋"/>
          <w:b/>
          <w:bCs/>
          <w:sz w:val="24"/>
          <w:szCs w:val="24"/>
        </w:rPr>
        <w:t>胜负判定</w:t>
      </w:r>
    </w:p>
    <w:p w14:paraId="73421F3F">
      <w:pPr>
        <w:spacing w:line="420" w:lineRule="exact"/>
        <w:ind w:firstLine="161" w:firstLineChars="67"/>
        <w:rPr>
          <w:rFonts w:ascii="仿宋" w:hAnsi="仿宋" w:eastAsia="仿宋"/>
          <w:b/>
          <w:sz w:val="24"/>
        </w:rPr>
      </w:pPr>
      <w:r>
        <w:rPr>
          <w:rFonts w:hint="eastAsia" w:ascii="仿宋" w:hAnsi="仿宋" w:eastAsia="仿宋"/>
          <w:b/>
          <w:sz w:val="24"/>
          <w:szCs w:val="24"/>
        </w:rPr>
        <w:t xml:space="preserve">  1.杆数赛：</w:t>
      </w:r>
    </w:p>
    <w:p w14:paraId="3D971B61">
      <w:pPr>
        <w:spacing w:line="420" w:lineRule="exact"/>
        <w:ind w:left="153" w:leftChars="73" w:firstLine="390" w:firstLineChars="162"/>
        <w:rPr>
          <w:rFonts w:ascii="仿宋" w:hAnsi="仿宋" w:eastAsia="仿宋"/>
          <w:sz w:val="24"/>
        </w:rPr>
      </w:pPr>
      <w:r>
        <w:rPr>
          <w:rFonts w:ascii="仿宋" w:hAnsi="仿宋" w:eastAsia="仿宋"/>
          <w:b/>
          <w:sz w:val="24"/>
        </w:rPr>
        <w:fldChar w:fldCharType="begin"/>
      </w:r>
      <w:r>
        <w:rPr>
          <w:rFonts w:hint="eastAsia" w:ascii="仿宋" w:hAnsi="仿宋" w:eastAsia="仿宋"/>
          <w:b/>
          <w:sz w:val="24"/>
          <w:szCs w:val="24"/>
        </w:rPr>
        <w:instrText xml:space="preserve">= 1 \* GB3</w:instrText>
      </w:r>
      <w:r>
        <w:rPr>
          <w:rFonts w:ascii="仿宋" w:hAnsi="仿宋" w:eastAsia="仿宋"/>
          <w:b/>
          <w:sz w:val="24"/>
        </w:rPr>
        <w:fldChar w:fldCharType="separate"/>
      </w:r>
      <w:r>
        <w:rPr>
          <w:rFonts w:hint="eastAsia" w:ascii="仿宋" w:hAnsi="仿宋" w:eastAsia="仿宋"/>
          <w:b/>
          <w:sz w:val="24"/>
          <w:szCs w:val="24"/>
        </w:rPr>
        <w:t>①</w:t>
      </w:r>
      <w:r>
        <w:rPr>
          <w:rFonts w:ascii="仿宋" w:hAnsi="仿宋" w:eastAsia="仿宋"/>
          <w:b/>
          <w:sz w:val="24"/>
        </w:rPr>
        <w:fldChar w:fldCharType="end"/>
      </w:r>
      <w:r>
        <w:rPr>
          <w:rFonts w:hint="eastAsia" w:ascii="仿宋" w:hAnsi="仿宋" w:eastAsia="仿宋"/>
          <w:b/>
          <w:sz w:val="24"/>
          <w:szCs w:val="24"/>
        </w:rPr>
        <w:t>个人和双人赛胜负判定：</w:t>
      </w:r>
      <w:r>
        <w:rPr>
          <w:rFonts w:ascii="仿宋" w:hAnsi="仿宋" w:eastAsia="仿宋"/>
          <w:sz w:val="24"/>
          <w:szCs w:val="24"/>
        </w:rPr>
        <w:t>以</w:t>
      </w:r>
      <w:r>
        <w:rPr>
          <w:rFonts w:hint="eastAsia" w:ascii="仿宋" w:hAnsi="仿宋" w:eastAsia="仿宋"/>
          <w:sz w:val="24"/>
          <w:szCs w:val="24"/>
        </w:rPr>
        <w:t>每位或每对球员赛完每一场六球道（或其倍数）的总杆数判定胜负，以杆数少者为胜；若总杆数相同者，则以最低杆数多者为胜。</w:t>
      </w:r>
    </w:p>
    <w:p w14:paraId="0B5A1F26">
      <w:pPr>
        <w:spacing w:line="420" w:lineRule="exact"/>
        <w:ind w:left="153" w:leftChars="73" w:firstLine="390" w:firstLineChars="162"/>
        <w:rPr>
          <w:rFonts w:hint="eastAsia" w:ascii="仿宋" w:hAnsi="仿宋" w:eastAsia="仿宋"/>
          <w:sz w:val="24"/>
          <w:szCs w:val="24"/>
        </w:rPr>
      </w:pPr>
      <w:r>
        <w:rPr>
          <w:rFonts w:ascii="仿宋" w:hAnsi="仿宋" w:eastAsia="仿宋"/>
          <w:b/>
          <w:sz w:val="24"/>
        </w:rPr>
        <w:fldChar w:fldCharType="begin"/>
      </w:r>
      <w:r>
        <w:rPr>
          <w:rFonts w:hint="eastAsia" w:ascii="仿宋" w:hAnsi="仿宋" w:eastAsia="仿宋"/>
          <w:b/>
          <w:sz w:val="24"/>
          <w:szCs w:val="24"/>
        </w:rPr>
        <w:instrText xml:space="preserve">= 2 \* GB3</w:instrText>
      </w:r>
      <w:r>
        <w:rPr>
          <w:rFonts w:ascii="仿宋" w:hAnsi="仿宋" w:eastAsia="仿宋"/>
          <w:b/>
          <w:sz w:val="24"/>
        </w:rPr>
        <w:fldChar w:fldCharType="separate"/>
      </w:r>
      <w:r>
        <w:rPr>
          <w:rFonts w:hint="eastAsia" w:ascii="仿宋" w:hAnsi="仿宋" w:eastAsia="仿宋"/>
          <w:b/>
          <w:sz w:val="24"/>
          <w:szCs w:val="24"/>
        </w:rPr>
        <w:t>②</w:t>
      </w:r>
      <w:r>
        <w:rPr>
          <w:rFonts w:ascii="仿宋" w:hAnsi="仿宋" w:eastAsia="仿宋"/>
          <w:b/>
          <w:sz w:val="24"/>
        </w:rPr>
        <w:fldChar w:fldCharType="end"/>
      </w:r>
      <w:r>
        <w:rPr>
          <w:rFonts w:hint="eastAsia" w:ascii="仿宋" w:hAnsi="仿宋" w:eastAsia="仿宋"/>
          <w:b/>
          <w:sz w:val="24"/>
          <w:szCs w:val="24"/>
        </w:rPr>
        <w:t>团体赛胜负判定：</w:t>
      </w:r>
      <w:r>
        <w:rPr>
          <w:rFonts w:hint="eastAsia" w:ascii="仿宋" w:hAnsi="仿宋" w:eastAsia="仿宋"/>
          <w:sz w:val="24"/>
          <w:szCs w:val="24"/>
        </w:rPr>
        <w:t>以团队最佳四人总杆数总和少者为胜。若总杆数相同时，以该队个人总杆数低者为胜，依此类推。</w:t>
      </w:r>
    </w:p>
    <w:p w14:paraId="27FF2204">
      <w:pPr>
        <w:spacing w:line="420" w:lineRule="exact"/>
        <w:ind w:left="153" w:leftChars="73" w:firstLine="388" w:firstLineChars="162"/>
        <w:rPr>
          <w:rFonts w:hint="eastAsia" w:ascii="仿宋" w:hAnsi="仿宋" w:eastAsia="仿宋"/>
          <w:sz w:val="24"/>
          <w:szCs w:val="24"/>
        </w:rPr>
      </w:pPr>
      <w:r>
        <w:rPr>
          <w:rFonts w:hint="eastAsia" w:ascii="仿宋" w:hAnsi="仿宋" w:eastAsia="仿宋"/>
          <w:sz w:val="24"/>
          <w:szCs w:val="24"/>
        </w:rPr>
        <w:t>【本次比赛仅设置杆数赛】</w:t>
      </w:r>
    </w:p>
    <w:p w14:paraId="6738ECCC">
      <w:pPr>
        <w:spacing w:line="420" w:lineRule="exact"/>
        <w:ind w:left="234" w:leftChars="-233" w:hanging="723" w:hangingChars="300"/>
        <w:rPr>
          <w:rFonts w:ascii="仿宋" w:hAnsi="仿宋" w:eastAsia="仿宋"/>
          <w:b/>
          <w:sz w:val="24"/>
        </w:rPr>
      </w:pPr>
      <w:r>
        <w:rPr>
          <w:rFonts w:hint="eastAsia" w:ascii="仿宋" w:hAnsi="仿宋" w:eastAsia="仿宋"/>
          <w:b/>
          <w:sz w:val="24"/>
          <w:szCs w:val="24"/>
        </w:rPr>
        <w:t xml:space="preserve">        2.球道赛：</w:t>
      </w:r>
    </w:p>
    <w:p w14:paraId="218001E6">
      <w:pPr>
        <w:spacing w:line="420" w:lineRule="exact"/>
        <w:ind w:left="233" w:leftChars="111" w:firstLine="240" w:firstLineChars="100"/>
        <w:rPr>
          <w:rFonts w:ascii="仿宋" w:hAnsi="仿宋" w:eastAsia="仿宋"/>
          <w:sz w:val="24"/>
        </w:rPr>
      </w:pPr>
      <w:r>
        <w:rPr>
          <w:rFonts w:hint="eastAsia" w:ascii="仿宋" w:hAnsi="仿宋" w:eastAsia="仿宋"/>
          <w:sz w:val="24"/>
          <w:szCs w:val="24"/>
        </w:rPr>
        <w:t>每一场球赛中获胜球道多者为胜，若相同时，则由大会指定球道加赛至分出胜负为止。</w:t>
      </w:r>
    </w:p>
    <w:p w14:paraId="3313705B">
      <w:pPr>
        <w:spacing w:line="420" w:lineRule="exact"/>
        <w:ind w:left="723" w:hanging="723" w:hangingChars="300"/>
        <w:rPr>
          <w:rFonts w:ascii="仿宋" w:hAnsi="仿宋" w:eastAsia="仿宋"/>
          <w:b/>
          <w:sz w:val="24"/>
        </w:rPr>
      </w:pPr>
      <w:r>
        <w:rPr>
          <w:rFonts w:hint="eastAsia" w:ascii="仿宋" w:hAnsi="仿宋" w:eastAsia="仿宋"/>
          <w:b/>
          <w:sz w:val="24"/>
          <w:szCs w:val="24"/>
        </w:rPr>
        <w:t>五、杆数赛击球顺序</w:t>
      </w:r>
    </w:p>
    <w:p w14:paraId="1218107B">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b/>
          <w:color w:val="auto"/>
          <w:sz w:val="24"/>
          <w:szCs w:val="24"/>
        </w:rPr>
      </w:pPr>
      <w:r>
        <w:rPr>
          <w:rFonts w:ascii="仿宋" w:hAnsi="仿宋" w:eastAsia="仿宋"/>
          <w:b/>
          <w:color w:val="auto"/>
          <w:sz w:val="24"/>
          <w:szCs w:val="24"/>
        </w:rPr>
        <w:t>1.发球后的</w:t>
      </w:r>
      <w:r>
        <w:rPr>
          <w:rFonts w:hint="eastAsia" w:ascii="仿宋" w:hAnsi="仿宋" w:eastAsia="仿宋"/>
          <w:b/>
          <w:color w:val="auto"/>
          <w:sz w:val="24"/>
          <w:szCs w:val="24"/>
        </w:rPr>
        <w:t>击球原则：</w:t>
      </w:r>
    </w:p>
    <w:p w14:paraId="4520E94A">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color w:val="auto"/>
          <w:sz w:val="24"/>
          <w:szCs w:val="24"/>
        </w:rPr>
      </w:pPr>
      <w:r>
        <w:rPr>
          <w:rFonts w:ascii="仿宋" w:hAnsi="仿宋" w:eastAsia="仿宋"/>
          <w:b/>
          <w:color w:val="auto"/>
          <w:sz w:val="24"/>
          <w:szCs w:val="24"/>
        </w:rPr>
        <w:fldChar w:fldCharType="begin"/>
      </w:r>
      <w:r>
        <w:rPr>
          <w:rFonts w:hint="eastAsia" w:ascii="仿宋" w:hAnsi="仿宋" w:eastAsia="仿宋"/>
          <w:b/>
          <w:color w:val="auto"/>
          <w:sz w:val="24"/>
          <w:szCs w:val="24"/>
        </w:rPr>
        <w:instrText xml:space="preserve">= 1 \* GB3</w:instrText>
      </w:r>
      <w:r>
        <w:rPr>
          <w:rFonts w:ascii="仿宋" w:hAnsi="仿宋" w:eastAsia="仿宋"/>
          <w:b/>
          <w:color w:val="auto"/>
          <w:sz w:val="24"/>
          <w:szCs w:val="24"/>
        </w:rPr>
        <w:fldChar w:fldCharType="separate"/>
      </w:r>
      <w:r>
        <w:rPr>
          <w:rFonts w:hint="eastAsia" w:ascii="仿宋" w:hAnsi="仿宋" w:eastAsia="仿宋"/>
          <w:b/>
          <w:color w:val="auto"/>
          <w:sz w:val="24"/>
          <w:szCs w:val="24"/>
        </w:rPr>
        <w:t>①</w:t>
      </w:r>
      <w:r>
        <w:rPr>
          <w:rFonts w:ascii="仿宋" w:hAnsi="仿宋" w:eastAsia="仿宋"/>
          <w:b/>
          <w:color w:val="auto"/>
          <w:sz w:val="24"/>
          <w:szCs w:val="24"/>
        </w:rPr>
        <w:fldChar w:fldCharType="end"/>
      </w:r>
      <w:r>
        <w:rPr>
          <w:rFonts w:hint="eastAsia" w:ascii="仿宋" w:hAnsi="仿宋" w:eastAsia="仿宋"/>
          <w:color w:val="auto"/>
          <w:sz w:val="24"/>
          <w:szCs w:val="24"/>
        </w:rPr>
        <w:t>球门区外的比赛球，原则上</w:t>
      </w:r>
      <w:r>
        <w:rPr>
          <w:rFonts w:ascii="仿宋" w:hAnsi="仿宋" w:eastAsia="仿宋"/>
          <w:color w:val="auto"/>
          <w:sz w:val="24"/>
          <w:szCs w:val="24"/>
        </w:rPr>
        <w:t>距球门远</w:t>
      </w:r>
      <w:r>
        <w:rPr>
          <w:rFonts w:hint="eastAsia" w:ascii="仿宋" w:hAnsi="仿宋" w:eastAsia="仿宋"/>
          <w:color w:val="auto"/>
          <w:sz w:val="24"/>
          <w:szCs w:val="24"/>
        </w:rPr>
        <w:t>者</w:t>
      </w:r>
      <w:r>
        <w:rPr>
          <w:rFonts w:ascii="仿宋" w:hAnsi="仿宋" w:eastAsia="仿宋"/>
          <w:color w:val="auto"/>
          <w:sz w:val="24"/>
          <w:szCs w:val="24"/>
        </w:rPr>
        <w:t>先击球</w:t>
      </w:r>
      <w:r>
        <w:rPr>
          <w:rFonts w:hint="eastAsia" w:ascii="仿宋" w:hAnsi="仿宋" w:eastAsia="仿宋"/>
          <w:color w:val="auto"/>
          <w:sz w:val="24"/>
          <w:szCs w:val="24"/>
        </w:rPr>
        <w:t>，或经裁判员指示击球。</w:t>
      </w:r>
    </w:p>
    <w:p w14:paraId="67DFBADA">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color w:val="auto"/>
          <w:sz w:val="24"/>
          <w:szCs w:val="24"/>
        </w:rPr>
      </w:pPr>
      <w:r>
        <w:rPr>
          <w:rFonts w:ascii="仿宋" w:hAnsi="仿宋" w:eastAsia="仿宋"/>
          <w:b/>
          <w:color w:val="auto"/>
          <w:sz w:val="24"/>
          <w:szCs w:val="24"/>
        </w:rPr>
        <w:fldChar w:fldCharType="begin"/>
      </w:r>
      <w:r>
        <w:rPr>
          <w:rFonts w:hint="eastAsia" w:ascii="仿宋" w:hAnsi="仿宋" w:eastAsia="仿宋"/>
          <w:b/>
          <w:color w:val="auto"/>
          <w:sz w:val="24"/>
          <w:szCs w:val="24"/>
        </w:rPr>
        <w:instrText xml:space="preserve">= 2 \* GB3</w:instrText>
      </w:r>
      <w:r>
        <w:rPr>
          <w:rFonts w:ascii="仿宋" w:hAnsi="仿宋" w:eastAsia="仿宋"/>
          <w:b/>
          <w:color w:val="auto"/>
          <w:sz w:val="24"/>
          <w:szCs w:val="24"/>
        </w:rPr>
        <w:fldChar w:fldCharType="separate"/>
      </w:r>
      <w:r>
        <w:rPr>
          <w:rFonts w:hint="eastAsia" w:ascii="仿宋" w:hAnsi="仿宋" w:eastAsia="仿宋"/>
          <w:b/>
          <w:color w:val="auto"/>
          <w:sz w:val="24"/>
          <w:szCs w:val="24"/>
        </w:rPr>
        <w:t>②</w:t>
      </w:r>
      <w:r>
        <w:rPr>
          <w:rFonts w:ascii="仿宋" w:hAnsi="仿宋" w:eastAsia="仿宋"/>
          <w:b/>
          <w:color w:val="auto"/>
          <w:sz w:val="24"/>
          <w:szCs w:val="24"/>
        </w:rPr>
        <w:fldChar w:fldCharType="end"/>
      </w:r>
      <w:r>
        <w:rPr>
          <w:rFonts w:hint="eastAsia" w:ascii="仿宋" w:hAnsi="仿宋" w:eastAsia="仿宋"/>
          <w:color w:val="auto"/>
          <w:sz w:val="24"/>
          <w:szCs w:val="24"/>
        </w:rPr>
        <w:t>球道上的球，球员认为影响本人击球的前进线路和方向，可以提出，临场裁判可以让有影响的队员的球先打或将此球换置为标志物。</w:t>
      </w:r>
    </w:p>
    <w:p w14:paraId="270D18E4">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color w:val="auto"/>
          <w:sz w:val="24"/>
          <w:szCs w:val="24"/>
        </w:rPr>
      </w:pPr>
      <w:r>
        <w:rPr>
          <w:rFonts w:ascii="仿宋" w:hAnsi="仿宋" w:eastAsia="仿宋"/>
          <w:b/>
          <w:color w:val="auto"/>
          <w:sz w:val="24"/>
          <w:szCs w:val="24"/>
        </w:rPr>
        <w:fldChar w:fldCharType="begin"/>
      </w:r>
      <w:r>
        <w:rPr>
          <w:rFonts w:hint="eastAsia" w:ascii="仿宋" w:hAnsi="仿宋" w:eastAsia="仿宋"/>
          <w:b/>
          <w:color w:val="auto"/>
          <w:sz w:val="24"/>
          <w:szCs w:val="24"/>
        </w:rPr>
        <w:instrText xml:space="preserve">= 3 \* GB3</w:instrText>
      </w:r>
      <w:r>
        <w:rPr>
          <w:rFonts w:ascii="仿宋" w:hAnsi="仿宋" w:eastAsia="仿宋"/>
          <w:b/>
          <w:color w:val="auto"/>
          <w:sz w:val="24"/>
          <w:szCs w:val="24"/>
        </w:rPr>
        <w:fldChar w:fldCharType="separate"/>
      </w:r>
      <w:r>
        <w:rPr>
          <w:rFonts w:hint="eastAsia" w:ascii="仿宋" w:hAnsi="仿宋" w:eastAsia="仿宋"/>
          <w:b/>
          <w:color w:val="auto"/>
          <w:sz w:val="24"/>
          <w:szCs w:val="24"/>
        </w:rPr>
        <w:t>③</w:t>
      </w:r>
      <w:r>
        <w:rPr>
          <w:rFonts w:ascii="仿宋" w:hAnsi="仿宋" w:eastAsia="仿宋"/>
          <w:b/>
          <w:color w:val="auto"/>
          <w:sz w:val="24"/>
          <w:szCs w:val="24"/>
        </w:rPr>
        <w:fldChar w:fldCharType="end"/>
      </w:r>
      <w:r>
        <w:rPr>
          <w:rFonts w:hint="eastAsia" w:ascii="仿宋" w:hAnsi="仿宋" w:eastAsia="仿宋"/>
          <w:color w:val="auto"/>
          <w:sz w:val="24"/>
          <w:szCs w:val="24"/>
        </w:rPr>
        <w:t>球门区内的比赛球，原则上以距离球门近者先打。</w:t>
      </w:r>
    </w:p>
    <w:p w14:paraId="7322B879">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 xml:space="preserve"> 球门区内</w:t>
      </w:r>
      <w:r>
        <w:rPr>
          <w:rFonts w:ascii="仿宋" w:hAnsi="仿宋" w:eastAsia="仿宋"/>
          <w:b/>
          <w:color w:val="auto"/>
          <w:sz w:val="24"/>
          <w:szCs w:val="24"/>
        </w:rPr>
        <w:t>的击球</w:t>
      </w:r>
      <w:r>
        <w:rPr>
          <w:rFonts w:hint="eastAsia" w:ascii="仿宋" w:hAnsi="仿宋" w:eastAsia="仿宋"/>
          <w:b/>
          <w:color w:val="auto"/>
          <w:sz w:val="24"/>
          <w:szCs w:val="24"/>
        </w:rPr>
        <w:t>原则：</w:t>
      </w:r>
    </w:p>
    <w:p w14:paraId="130A319E">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color w:val="auto"/>
          <w:sz w:val="24"/>
          <w:szCs w:val="24"/>
        </w:rPr>
      </w:pPr>
      <w:r>
        <w:rPr>
          <w:rFonts w:ascii="仿宋" w:hAnsi="仿宋" w:eastAsia="仿宋"/>
          <w:b/>
          <w:color w:val="auto"/>
          <w:sz w:val="24"/>
          <w:szCs w:val="24"/>
        </w:rPr>
        <w:fldChar w:fldCharType="begin"/>
      </w:r>
      <w:r>
        <w:rPr>
          <w:rFonts w:hint="eastAsia" w:ascii="仿宋" w:hAnsi="仿宋" w:eastAsia="仿宋"/>
          <w:b/>
          <w:color w:val="auto"/>
          <w:sz w:val="24"/>
          <w:szCs w:val="24"/>
        </w:rPr>
        <w:instrText xml:space="preserve">= 1 \* GB3</w:instrText>
      </w:r>
      <w:r>
        <w:rPr>
          <w:rFonts w:ascii="仿宋" w:hAnsi="仿宋" w:eastAsia="仿宋"/>
          <w:b/>
          <w:color w:val="auto"/>
          <w:sz w:val="24"/>
          <w:szCs w:val="24"/>
        </w:rPr>
        <w:fldChar w:fldCharType="separate"/>
      </w:r>
      <w:r>
        <w:rPr>
          <w:rFonts w:hint="eastAsia" w:ascii="仿宋" w:hAnsi="仿宋" w:eastAsia="仿宋"/>
          <w:b/>
          <w:color w:val="auto"/>
          <w:sz w:val="24"/>
          <w:szCs w:val="24"/>
        </w:rPr>
        <w:t>①</w:t>
      </w:r>
      <w:r>
        <w:rPr>
          <w:rFonts w:ascii="仿宋" w:hAnsi="仿宋" w:eastAsia="仿宋"/>
          <w:b/>
          <w:color w:val="auto"/>
          <w:sz w:val="24"/>
          <w:szCs w:val="24"/>
        </w:rPr>
        <w:fldChar w:fldCharType="end"/>
      </w:r>
      <w:r>
        <w:rPr>
          <w:rFonts w:ascii="仿宋" w:hAnsi="仿宋" w:eastAsia="仿宋"/>
          <w:color w:val="auto"/>
          <w:sz w:val="24"/>
          <w:szCs w:val="24"/>
        </w:rPr>
        <w:t>若球员攻门失败，但尚有较好攻门机会，可</w:t>
      </w:r>
      <w:r>
        <w:rPr>
          <w:rFonts w:hint="eastAsia" w:ascii="仿宋" w:hAnsi="仿宋" w:eastAsia="仿宋"/>
          <w:color w:val="auto"/>
          <w:sz w:val="24"/>
          <w:szCs w:val="24"/>
        </w:rPr>
        <w:t>允许</w:t>
      </w:r>
      <w:r>
        <w:rPr>
          <w:rFonts w:ascii="仿宋" w:hAnsi="仿宋" w:eastAsia="仿宋"/>
          <w:color w:val="auto"/>
          <w:sz w:val="24"/>
          <w:szCs w:val="24"/>
        </w:rPr>
        <w:t>继续攻门。</w:t>
      </w:r>
    </w:p>
    <w:p w14:paraId="6F87CDBF">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color w:val="auto"/>
          <w:sz w:val="24"/>
          <w:szCs w:val="24"/>
        </w:rPr>
      </w:pPr>
      <w:r>
        <w:rPr>
          <w:rFonts w:ascii="仿宋" w:hAnsi="仿宋" w:eastAsia="仿宋"/>
          <w:b/>
          <w:color w:val="auto"/>
          <w:sz w:val="24"/>
          <w:szCs w:val="24"/>
        </w:rPr>
        <w:fldChar w:fldCharType="begin"/>
      </w:r>
      <w:r>
        <w:rPr>
          <w:rFonts w:hint="eastAsia" w:ascii="仿宋" w:hAnsi="仿宋" w:eastAsia="仿宋"/>
          <w:b/>
          <w:color w:val="auto"/>
          <w:sz w:val="24"/>
          <w:szCs w:val="24"/>
        </w:rPr>
        <w:instrText xml:space="preserve">= 2 \* GB3</w:instrText>
      </w:r>
      <w:r>
        <w:rPr>
          <w:rFonts w:ascii="仿宋" w:hAnsi="仿宋" w:eastAsia="仿宋"/>
          <w:b/>
          <w:color w:val="auto"/>
          <w:sz w:val="24"/>
          <w:szCs w:val="24"/>
        </w:rPr>
        <w:fldChar w:fldCharType="separate"/>
      </w:r>
      <w:r>
        <w:rPr>
          <w:rFonts w:hint="eastAsia" w:ascii="仿宋" w:hAnsi="仿宋" w:eastAsia="仿宋"/>
          <w:b/>
          <w:color w:val="auto"/>
          <w:sz w:val="24"/>
          <w:szCs w:val="24"/>
        </w:rPr>
        <w:t>②</w:t>
      </w:r>
      <w:r>
        <w:rPr>
          <w:rFonts w:ascii="仿宋" w:hAnsi="仿宋" w:eastAsia="仿宋"/>
          <w:b/>
          <w:color w:val="auto"/>
          <w:sz w:val="24"/>
          <w:szCs w:val="24"/>
        </w:rPr>
        <w:fldChar w:fldCharType="end"/>
      </w:r>
      <w:r>
        <w:rPr>
          <w:rFonts w:ascii="仿宋" w:hAnsi="仿宋" w:eastAsia="仿宋"/>
          <w:color w:val="auto"/>
          <w:sz w:val="24"/>
          <w:szCs w:val="24"/>
        </w:rPr>
        <w:t>若该球员连续攻门失败，且失去攻门角度时，可换成其他球员</w:t>
      </w:r>
      <w:r>
        <w:rPr>
          <w:rFonts w:hint="eastAsia" w:ascii="仿宋" w:hAnsi="仿宋" w:eastAsia="仿宋"/>
          <w:color w:val="auto"/>
          <w:sz w:val="24"/>
          <w:szCs w:val="24"/>
        </w:rPr>
        <w:t>击打</w:t>
      </w:r>
      <w:r>
        <w:rPr>
          <w:rFonts w:ascii="仿宋" w:hAnsi="仿宋" w:eastAsia="仿宋"/>
          <w:color w:val="auto"/>
          <w:sz w:val="24"/>
          <w:szCs w:val="24"/>
        </w:rPr>
        <w:t>。</w:t>
      </w:r>
    </w:p>
    <w:p w14:paraId="1B9A450C">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color w:val="auto"/>
          <w:sz w:val="24"/>
          <w:szCs w:val="24"/>
        </w:rPr>
      </w:pPr>
      <w:r>
        <w:rPr>
          <w:rFonts w:ascii="仿宋" w:hAnsi="仿宋" w:eastAsia="仿宋"/>
          <w:b/>
          <w:color w:val="auto"/>
          <w:sz w:val="24"/>
          <w:szCs w:val="24"/>
        </w:rPr>
        <w:fldChar w:fldCharType="begin"/>
      </w:r>
      <w:r>
        <w:rPr>
          <w:rFonts w:hint="eastAsia" w:ascii="仿宋" w:hAnsi="仿宋" w:eastAsia="仿宋"/>
          <w:b/>
          <w:color w:val="auto"/>
          <w:sz w:val="24"/>
          <w:szCs w:val="24"/>
        </w:rPr>
        <w:instrText xml:space="preserve">= 3 \* GB3</w:instrText>
      </w:r>
      <w:r>
        <w:rPr>
          <w:rFonts w:ascii="仿宋" w:hAnsi="仿宋" w:eastAsia="仿宋"/>
          <w:b/>
          <w:color w:val="auto"/>
          <w:sz w:val="24"/>
          <w:szCs w:val="24"/>
        </w:rPr>
        <w:fldChar w:fldCharType="separate"/>
      </w:r>
      <w:r>
        <w:rPr>
          <w:rFonts w:hint="eastAsia" w:ascii="仿宋" w:hAnsi="仿宋" w:eastAsia="仿宋"/>
          <w:b/>
          <w:color w:val="auto"/>
          <w:sz w:val="24"/>
          <w:szCs w:val="24"/>
        </w:rPr>
        <w:t>③</w:t>
      </w:r>
      <w:r>
        <w:rPr>
          <w:rFonts w:ascii="仿宋" w:hAnsi="仿宋" w:eastAsia="仿宋"/>
          <w:b/>
          <w:color w:val="auto"/>
          <w:sz w:val="24"/>
          <w:szCs w:val="24"/>
        </w:rPr>
        <w:fldChar w:fldCharType="end"/>
      </w:r>
      <w:r>
        <w:rPr>
          <w:rFonts w:hint="eastAsia" w:ascii="仿宋" w:hAnsi="仿宋" w:eastAsia="仿宋"/>
          <w:color w:val="auto"/>
          <w:sz w:val="24"/>
          <w:szCs w:val="24"/>
        </w:rPr>
        <w:t>裁判员可把</w:t>
      </w:r>
      <w:r>
        <w:rPr>
          <w:rFonts w:ascii="仿宋" w:hAnsi="仿宋" w:eastAsia="仿宋"/>
          <w:color w:val="auto"/>
          <w:sz w:val="24"/>
          <w:szCs w:val="24"/>
        </w:rPr>
        <w:t>可能被碰击的球换置为标志物，避免</w:t>
      </w:r>
      <w:r>
        <w:rPr>
          <w:rFonts w:hint="eastAsia" w:ascii="仿宋" w:hAnsi="仿宋" w:eastAsia="仿宋"/>
          <w:color w:val="auto"/>
          <w:sz w:val="24"/>
          <w:szCs w:val="24"/>
        </w:rPr>
        <w:t>因</w:t>
      </w:r>
      <w:r>
        <w:rPr>
          <w:rFonts w:ascii="仿宋" w:hAnsi="仿宋" w:eastAsia="仿宋"/>
          <w:color w:val="auto"/>
          <w:sz w:val="24"/>
          <w:szCs w:val="24"/>
        </w:rPr>
        <w:t>被碰撞而改变球位。</w:t>
      </w:r>
    </w:p>
    <w:p w14:paraId="51927655">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hint="eastAsia" w:ascii="仿宋" w:hAnsi="仿宋" w:eastAsia="仿宋"/>
          <w:color w:val="auto"/>
          <w:sz w:val="24"/>
          <w:szCs w:val="24"/>
        </w:rPr>
      </w:pPr>
      <w:r>
        <w:rPr>
          <w:rFonts w:ascii="仿宋" w:hAnsi="仿宋" w:eastAsia="仿宋"/>
          <w:b/>
          <w:color w:val="auto"/>
          <w:sz w:val="24"/>
          <w:szCs w:val="24"/>
        </w:rPr>
        <w:fldChar w:fldCharType="begin"/>
      </w:r>
      <w:r>
        <w:rPr>
          <w:rFonts w:hint="eastAsia" w:ascii="仿宋" w:hAnsi="仿宋" w:eastAsia="仿宋"/>
          <w:b/>
          <w:color w:val="auto"/>
          <w:sz w:val="24"/>
          <w:szCs w:val="24"/>
        </w:rPr>
        <w:instrText xml:space="preserve">= 4 \* GB3</w:instrText>
      </w:r>
      <w:r>
        <w:rPr>
          <w:rFonts w:ascii="仿宋" w:hAnsi="仿宋" w:eastAsia="仿宋"/>
          <w:b/>
          <w:color w:val="auto"/>
          <w:sz w:val="24"/>
          <w:szCs w:val="24"/>
        </w:rPr>
        <w:fldChar w:fldCharType="separate"/>
      </w:r>
      <w:r>
        <w:rPr>
          <w:rFonts w:hint="eastAsia" w:ascii="仿宋" w:hAnsi="仿宋" w:eastAsia="仿宋"/>
          <w:b/>
          <w:color w:val="auto"/>
          <w:sz w:val="24"/>
          <w:szCs w:val="24"/>
        </w:rPr>
        <w:t>④</w:t>
      </w:r>
      <w:r>
        <w:rPr>
          <w:rFonts w:ascii="仿宋" w:hAnsi="仿宋" w:eastAsia="仿宋"/>
          <w:b/>
          <w:color w:val="auto"/>
          <w:sz w:val="24"/>
          <w:szCs w:val="24"/>
        </w:rPr>
        <w:fldChar w:fldCharType="end"/>
      </w:r>
      <w:r>
        <w:rPr>
          <w:rFonts w:ascii="仿宋" w:hAnsi="仿宋" w:eastAsia="仿宋"/>
          <w:color w:val="auto"/>
          <w:sz w:val="24"/>
          <w:szCs w:val="24"/>
        </w:rPr>
        <w:t>球瓶静止时，才允许下位球员攻门。</w:t>
      </w:r>
    </w:p>
    <w:p w14:paraId="73A914FE">
      <w:pPr>
        <w:widowControl/>
        <w:jc w:val="left"/>
        <w:rPr>
          <w:rFonts w:ascii="仿宋" w:hAnsi="仿宋" w:eastAsia="仿宋" w:cs="黑体"/>
          <w:kern w:val="0"/>
          <w:sz w:val="24"/>
        </w:rPr>
      </w:pPr>
      <w:r>
        <w:rPr>
          <w:rFonts w:hint="eastAsia" w:ascii="仿宋" w:hAnsi="仿宋" w:eastAsia="仿宋" w:cs="黑体"/>
          <w:kern w:val="0"/>
          <w:sz w:val="24"/>
          <w:szCs w:val="24"/>
        </w:rPr>
        <w:t>注意事项：</w:t>
      </w:r>
    </w:p>
    <w:p w14:paraId="1CE84544">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b/>
          <w:color w:val="auto"/>
          <w:sz w:val="24"/>
          <w:szCs w:val="24"/>
        </w:rPr>
      </w:pPr>
      <w:r>
        <w:rPr>
          <w:rFonts w:hint="eastAsia" w:ascii="仿宋" w:hAnsi="仿宋" w:eastAsia="仿宋"/>
          <w:b/>
          <w:color w:val="auto"/>
          <w:sz w:val="24"/>
          <w:szCs w:val="24"/>
        </w:rPr>
        <w:t>1.球员宜穿运动服和鞋参加比赛。</w:t>
      </w:r>
    </w:p>
    <w:p w14:paraId="1309BC9B">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b/>
          <w:color w:val="auto"/>
          <w:sz w:val="24"/>
          <w:szCs w:val="24"/>
        </w:rPr>
      </w:pPr>
      <w:r>
        <w:rPr>
          <w:rFonts w:hint="eastAsia" w:ascii="仿宋" w:hAnsi="仿宋" w:eastAsia="仿宋"/>
          <w:b/>
          <w:color w:val="auto"/>
          <w:sz w:val="24"/>
          <w:szCs w:val="24"/>
        </w:rPr>
        <w:t>2.比赛中，打击者挥杆时其他球员应退至球道两侧或打击者的后方三米以上的安全距离。</w:t>
      </w:r>
    </w:p>
    <w:p w14:paraId="210F4CA8">
      <w:pPr>
        <w:pStyle w:val="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line="420" w:lineRule="exact"/>
        <w:ind w:firstLine="482" w:firstLineChars="200"/>
        <w:rPr>
          <w:rFonts w:ascii="仿宋" w:hAnsi="仿宋" w:eastAsia="仿宋"/>
          <w:b/>
          <w:color w:val="auto"/>
          <w:sz w:val="24"/>
          <w:szCs w:val="24"/>
        </w:rPr>
      </w:pPr>
      <w:r>
        <w:rPr>
          <w:rFonts w:hint="eastAsia" w:ascii="仿宋" w:hAnsi="仿宋" w:eastAsia="仿宋"/>
          <w:b/>
          <w:color w:val="auto"/>
          <w:sz w:val="24"/>
          <w:szCs w:val="24"/>
        </w:rPr>
        <w:t>3.球员击球时，前方球道上禁止有人穿越、走动，其他球员和观众需保持安静。</w:t>
      </w:r>
    </w:p>
    <w:p w14:paraId="4D2128E2"/>
    <w:p w14:paraId="38472AF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ヒラギノ角ゴ Pro W3">
    <w:altName w:val="MS Gothic"/>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10D67"/>
    <w:rsid w:val="7971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2025-04-03T02:18:00Z</dcterms:created>
  <dc:creator>傅小爬</dc:creator>
  <cp:lastModifiedBy>傅小爬</cp:lastModifiedBy>
  <dcterms:modified xsi:type="dcterms:W3CDTF">2025-04-03T02:19:00Z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D24D97742922446EB5F72DC5662ABAAE_11</vt:lpwstr>
  </property>
  <property fmtid="{D5CDD505-2E9C-101B-9397-08002B2CF9AE}" pid="4" name="KSOTemplateDocerSaveRecord">
    <vt:lpwstr>eyJoZGlkIjoiMWNhMTUwYTZlMWJmMzU3OTliMjNhN2Y3ZGViZWQzNjQiLCJ1c2VySWQiOiIzNjQ2NzIyNTYifQ==</vt:lpwstr>
  </property>
</Properties>
</file>